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6A" w:rsidRDefault="0012076A">
      <w:pPr>
        <w:rPr>
          <w:rFonts w:ascii="Arial" w:hAnsi="Arial" w:cs="Arial"/>
          <w:color w:val="000000"/>
          <w:shd w:val="clear" w:color="auto" w:fill="FFFFFF"/>
        </w:rPr>
      </w:pPr>
      <w:r>
        <w:rPr>
          <w:rFonts w:ascii="Arial" w:hAnsi="Arial" w:cs="Arial"/>
          <w:color w:val="000000"/>
          <w:shd w:val="clear" w:color="auto" w:fill="FFFFFF"/>
        </w:rPr>
        <w:t xml:space="preserve">                                                          </w:t>
      </w:r>
      <w:r w:rsidR="00866E9A">
        <w:rPr>
          <w:rFonts w:ascii="Arial" w:hAnsi="Arial" w:cs="Arial"/>
          <w:color w:val="000000"/>
          <w:shd w:val="clear" w:color="auto" w:fill="FFFFFF"/>
        </w:rPr>
        <w:t>ОБЪЯВЛЕНИЕ</w:t>
      </w:r>
      <w:r w:rsidR="00866E9A">
        <w:rPr>
          <w:rFonts w:ascii="Arial" w:hAnsi="Arial" w:cs="Arial"/>
          <w:color w:val="000000"/>
        </w:rPr>
        <w:br/>
      </w:r>
      <w:r w:rsidR="00866E9A">
        <w:rPr>
          <w:rFonts w:ascii="Arial" w:hAnsi="Arial" w:cs="Arial"/>
          <w:color w:val="000000"/>
          <w:shd w:val="clear" w:color="auto" w:fill="FFFFFF"/>
        </w:rPr>
        <w:t>о проведении конкурса по отбору кандидатур на должность главы муниципального образования Преображенское сельское поселение Малмыжского района Кировской области</w:t>
      </w:r>
    </w:p>
    <w:p w:rsidR="002124B9" w:rsidRDefault="00866E9A">
      <w:pPr>
        <w:rPr>
          <w:rFonts w:ascii="Arial" w:hAnsi="Arial" w:cs="Arial"/>
          <w:color w:val="000000"/>
          <w:shd w:val="clear" w:color="auto" w:fill="FFFFFF"/>
        </w:rPr>
      </w:pPr>
      <w:r>
        <w:rPr>
          <w:rFonts w:ascii="Arial" w:hAnsi="Arial" w:cs="Arial"/>
          <w:color w:val="000000"/>
        </w:rPr>
        <w:br/>
      </w:r>
      <w:r>
        <w:rPr>
          <w:rFonts w:ascii="Arial" w:hAnsi="Arial" w:cs="Arial"/>
          <w:color w:val="000000"/>
          <w:shd w:val="clear" w:color="auto" w:fill="FFFFFF"/>
        </w:rPr>
        <w:t xml:space="preserve">1. Решением Преображенской сельской Думы от 14.08.2024 № </w:t>
      </w:r>
      <w:r w:rsidR="00361E3C">
        <w:rPr>
          <w:rFonts w:ascii="Arial" w:hAnsi="Arial" w:cs="Arial"/>
          <w:color w:val="000000"/>
          <w:shd w:val="clear" w:color="auto" w:fill="FFFFFF"/>
        </w:rPr>
        <w:t>11</w:t>
      </w:r>
      <w:r>
        <w:rPr>
          <w:rFonts w:ascii="Arial" w:hAnsi="Arial" w:cs="Arial"/>
          <w:color w:val="000000"/>
          <w:shd w:val="clear" w:color="auto" w:fill="FFFFFF"/>
        </w:rPr>
        <w:t xml:space="preserve"> «Об объявлении конкурса по отбору кандидатур на должность главы муниципального образования Преображенское сельское поселение Малмыжского района Кировской области» объявлен конкурс по отбору кандидатур на должность главы муниципального образования Преображенское сельское поселение Малмыжского района Кировской области с 19.08.2024 года по 02.10.2024 года.</w:t>
      </w:r>
      <w:r>
        <w:rPr>
          <w:rFonts w:ascii="Arial" w:hAnsi="Arial" w:cs="Arial"/>
          <w:color w:val="000000"/>
          <w:shd w:val="clear" w:color="auto" w:fill="FFFFFF"/>
        </w:rPr>
        <w:br/>
        <w:t xml:space="preserve">Конкурс, подведение итогов конкурса 02.10.2024 года в здании администрации Преображенского сельского поселения по адресу: </w:t>
      </w:r>
      <w:r>
        <w:rPr>
          <w:rFonts w:ascii="Times New Roman" w:hAnsi="Times New Roman"/>
          <w:sz w:val="28"/>
          <w:szCs w:val="28"/>
        </w:rPr>
        <w:t>д</w:t>
      </w:r>
      <w:r w:rsidRPr="00E232AA">
        <w:rPr>
          <w:rFonts w:ascii="Times New Roman" w:hAnsi="Times New Roman"/>
          <w:sz w:val="28"/>
          <w:szCs w:val="28"/>
        </w:rPr>
        <w:t>. Преображен</w:t>
      </w:r>
      <w:r>
        <w:rPr>
          <w:rFonts w:ascii="Times New Roman" w:hAnsi="Times New Roman"/>
          <w:sz w:val="28"/>
          <w:szCs w:val="28"/>
        </w:rPr>
        <w:t xml:space="preserve">ка </w:t>
      </w:r>
      <w:r w:rsidRPr="00E232AA">
        <w:rPr>
          <w:rFonts w:ascii="Times New Roman" w:hAnsi="Times New Roman"/>
          <w:sz w:val="28"/>
          <w:szCs w:val="28"/>
        </w:rPr>
        <w:t xml:space="preserve">ул. </w:t>
      </w:r>
      <w:r>
        <w:rPr>
          <w:rFonts w:ascii="Times New Roman" w:hAnsi="Times New Roman"/>
          <w:sz w:val="28"/>
          <w:szCs w:val="28"/>
        </w:rPr>
        <w:t>Шахтерская</w:t>
      </w:r>
      <w:r w:rsidRPr="00E232AA">
        <w:rPr>
          <w:rFonts w:ascii="Times New Roman" w:hAnsi="Times New Roman"/>
          <w:sz w:val="28"/>
          <w:szCs w:val="28"/>
        </w:rPr>
        <w:t xml:space="preserve"> д.</w:t>
      </w:r>
      <w:r>
        <w:rPr>
          <w:rFonts w:ascii="Times New Roman" w:hAnsi="Times New Roman"/>
          <w:sz w:val="28"/>
          <w:szCs w:val="28"/>
        </w:rPr>
        <w:t>2</w:t>
      </w:r>
      <w:proofErr w:type="gramStart"/>
      <w:r>
        <w:rPr>
          <w:rFonts w:ascii="Arial" w:hAnsi="Arial" w:cs="Arial"/>
          <w:color w:val="000000"/>
          <w:shd w:val="clear" w:color="auto" w:fill="FFFFFF"/>
        </w:rPr>
        <w:br/>
        <w:t>Н</w:t>
      </w:r>
      <w:proofErr w:type="gramEnd"/>
      <w:r>
        <w:rPr>
          <w:rFonts w:ascii="Arial" w:hAnsi="Arial" w:cs="Arial"/>
          <w:color w:val="000000"/>
          <w:shd w:val="clear" w:color="auto" w:fill="FFFFFF"/>
        </w:rPr>
        <w:t>е имеют права участвовать в конкурсе граждане:</w:t>
      </w:r>
      <w:r>
        <w:rPr>
          <w:rFonts w:ascii="Arial" w:hAnsi="Arial" w:cs="Arial"/>
          <w:color w:val="000000"/>
          <w:shd w:val="clear" w:color="auto" w:fill="FFFFFF"/>
        </w:rPr>
        <w:br/>
        <w:t>1. признанные судом недееспособными или содержащиеся в местах лишения свободы по приговору суда;</w:t>
      </w:r>
      <w:r>
        <w:rPr>
          <w:rFonts w:ascii="Arial" w:hAnsi="Arial" w:cs="Arial"/>
          <w:color w:val="000000"/>
          <w:shd w:val="clear" w:color="auto" w:fill="FFFFFF"/>
        </w:rPr>
        <w:br/>
        <w:t>2.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r>
        <w:rPr>
          <w:rFonts w:ascii="Arial" w:hAnsi="Arial" w:cs="Arial"/>
          <w:color w:val="000000"/>
          <w:shd w:val="clear" w:color="auto" w:fill="FFFFFF"/>
        </w:rPr>
        <w:br/>
      </w:r>
      <w:proofErr w:type="gramStart"/>
      <w:r>
        <w:rPr>
          <w:rFonts w:ascii="Arial" w:hAnsi="Arial" w:cs="Arial"/>
          <w:color w:val="000000"/>
          <w:shd w:val="clear" w:color="auto" w:fill="FFFFFF"/>
        </w:rPr>
        <w:t>3. замещавшие должность главы муниципального образования и ушедшие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 если конкурс объявлен в</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связи с указанными обстоятельствами;</w:t>
      </w:r>
      <w:r>
        <w:rPr>
          <w:rFonts w:ascii="Arial" w:hAnsi="Arial" w:cs="Arial"/>
          <w:color w:val="000000"/>
          <w:shd w:val="clear" w:color="auto" w:fill="FFFFFF"/>
        </w:rPr>
        <w:br/>
        <w:t>4. 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r>
        <w:rPr>
          <w:rFonts w:ascii="Arial" w:hAnsi="Arial" w:cs="Arial"/>
          <w:color w:val="000000"/>
          <w:shd w:val="clear" w:color="auto" w:fill="FFFFFF"/>
        </w:rPr>
        <w:b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roofErr w:type="gramEnd"/>
      <w:r>
        <w:rPr>
          <w:rFonts w:ascii="Arial" w:hAnsi="Arial" w:cs="Arial"/>
          <w:color w:val="000000"/>
          <w:shd w:val="clear" w:color="auto" w:fill="FFFFFF"/>
        </w:rPr>
        <w:b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r>
        <w:rPr>
          <w:rFonts w:ascii="Arial" w:hAnsi="Arial" w:cs="Arial"/>
          <w:color w:val="000000"/>
          <w:shd w:val="clear" w:color="auto" w:fill="FFFFFF"/>
        </w:rPr>
        <w:br/>
      </w:r>
      <w:proofErr w:type="gramStart"/>
      <w:r>
        <w:rPr>
          <w:rFonts w:ascii="Arial" w:hAnsi="Arial" w:cs="Arial"/>
          <w:color w:val="000000"/>
          <w:shd w:val="clear" w:color="auto" w:fill="FFFFFF"/>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4.10.5 и 4.10.6 Положения</w:t>
      </w:r>
      <w:proofErr w:type="gramEnd"/>
      <w:r>
        <w:rPr>
          <w:rFonts w:ascii="Arial" w:hAnsi="Arial" w:cs="Arial"/>
          <w:color w:val="000000"/>
          <w:shd w:val="clear" w:color="auto" w:fill="FFFFFF"/>
        </w:rPr>
        <w:t xml:space="preserve"> о порядке проведения конкурса по отбору кандидатур на должность главы муниципального образования Преображенское сельское поселение Малмыжского района Кировской области;</w:t>
      </w:r>
      <w:r>
        <w:rPr>
          <w:rFonts w:ascii="Arial" w:hAnsi="Arial" w:cs="Arial"/>
          <w:color w:val="000000"/>
          <w:shd w:val="clear" w:color="auto" w:fill="FFFFFF"/>
        </w:rPr>
        <w:br/>
        <w:t xml:space="preserve">8. </w:t>
      </w:r>
      <w:proofErr w:type="gramStart"/>
      <w:r>
        <w:rPr>
          <w:rFonts w:ascii="Arial" w:hAnsi="Arial" w:cs="Arial"/>
          <w:color w:val="000000"/>
          <w:shd w:val="clear" w:color="auto" w:fill="FFFFFF"/>
        </w:rPr>
        <w:t xml:space="preserve">Осужденные к лишению свободы за совершение преступлений, предусмотренных </w:t>
      </w:r>
      <w:r>
        <w:rPr>
          <w:rFonts w:ascii="Arial" w:hAnsi="Arial" w:cs="Arial"/>
          <w:color w:val="000000"/>
          <w:shd w:val="clear" w:color="auto" w:fill="FFFFFF"/>
        </w:rPr>
        <w:lastRenderedPageBreak/>
        <w:t>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r>
        <w:rPr>
          <w:rFonts w:ascii="Arial" w:hAnsi="Arial" w:cs="Arial"/>
          <w:color w:val="000000"/>
          <w:shd w:val="clear" w:color="auto" w:fill="FFFFFF"/>
        </w:rPr>
        <w:br/>
        <w:t>9.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r>
        <w:rPr>
          <w:rFonts w:ascii="Arial" w:hAnsi="Arial" w:cs="Arial"/>
          <w:color w:val="000000"/>
          <w:shd w:val="clear" w:color="auto" w:fill="FFFFFF"/>
        </w:rPr>
        <w:br/>
      </w:r>
      <w:proofErr w:type="gramStart"/>
      <w:r>
        <w:rPr>
          <w:rFonts w:ascii="Arial" w:hAnsi="Arial" w:cs="Arial"/>
          <w:color w:val="000000"/>
          <w:shd w:val="clear" w:color="auto" w:fill="FFFFFF"/>
        </w:rPr>
        <w:t>10. в отношении которых вступившим в силу решением суда установлен факт нарушения ограничений, предусмотренных пунктом 1 статьи 56 Федерального закона от 12.06.2002 N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12.06.2002 N 67-ФЗ "Об</w:t>
      </w:r>
      <w:proofErr w:type="gramEnd"/>
      <w:r>
        <w:rPr>
          <w:rFonts w:ascii="Arial" w:hAnsi="Arial" w:cs="Arial"/>
          <w:color w:val="000000"/>
          <w:shd w:val="clear" w:color="auto" w:fill="FFFFFF"/>
        </w:rPr>
        <w:t xml:space="preserve">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w:t>
      </w:r>
      <w:proofErr w:type="gramStart"/>
      <w:r>
        <w:rPr>
          <w:rFonts w:ascii="Arial" w:hAnsi="Arial" w:cs="Arial"/>
          <w:color w:val="000000"/>
          <w:shd w:val="clear" w:color="auto" w:fill="FFFFFF"/>
        </w:rPr>
        <w:t>конкурса</w:t>
      </w:r>
      <w:proofErr w:type="gramEnd"/>
      <w:r>
        <w:rPr>
          <w:rFonts w:ascii="Arial" w:hAnsi="Arial" w:cs="Arial"/>
          <w:color w:val="000000"/>
          <w:shd w:val="clear" w:color="auto" w:fill="FFFFFF"/>
        </w:rPr>
        <w:t xml:space="preserve"> в течение установленного законом срока полномочий органа государственной власти или органа местного самоуправления, в которые назначен конкурс, либо должностного лица, для избрания которого назначен конкурс.</w:t>
      </w:r>
      <w:r>
        <w:rPr>
          <w:rFonts w:ascii="Arial" w:hAnsi="Arial" w:cs="Arial"/>
          <w:color w:val="000000"/>
          <w:shd w:val="clear" w:color="auto" w:fill="FFFFFF"/>
        </w:rPr>
        <w:br/>
        <w:t>11.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либо Федеральным законом от 6 марта 2006 года N 35-ФЗ "О противодействии терроризму"</w:t>
      </w:r>
      <w:proofErr w:type="gramStart"/>
      <w:r>
        <w:rPr>
          <w:rFonts w:ascii="Arial" w:hAnsi="Arial" w:cs="Arial"/>
          <w:color w:val="000000"/>
          <w:shd w:val="clear" w:color="auto" w:fill="FFFFFF"/>
        </w:rPr>
        <w:t xml:space="preserve"> ;</w:t>
      </w:r>
      <w:proofErr w:type="gramEnd"/>
      <w:r>
        <w:rPr>
          <w:rFonts w:ascii="Arial" w:hAnsi="Arial" w:cs="Arial"/>
          <w:color w:val="000000"/>
          <w:shd w:val="clear" w:color="auto" w:fill="FFFFFF"/>
        </w:rPr>
        <w:br/>
        <w:t>12. 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r>
        <w:rPr>
          <w:rFonts w:ascii="Arial" w:hAnsi="Arial" w:cs="Arial"/>
          <w:color w:val="000000"/>
          <w:shd w:val="clear" w:color="auto" w:fill="FFFFFF"/>
        </w:rPr>
        <w:br/>
      </w:r>
      <w:proofErr w:type="gramStart"/>
      <w:r>
        <w:rPr>
          <w:rFonts w:ascii="Arial" w:hAnsi="Arial" w:cs="Arial"/>
          <w:color w:val="000000"/>
          <w:shd w:val="clear" w:color="auto" w:fill="FFFFFF"/>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4.10.4, 4.10.5 и 4.10.6 Положения о порядке проведения конкурса по отбору кандидатур на должность главы муниципального образования Преображенское сельское поселение Малмыжского района Кировской области, прекращается со дня вступления в силу этого уголовного</w:t>
      </w:r>
      <w:proofErr w:type="gramEnd"/>
      <w:r>
        <w:rPr>
          <w:rFonts w:ascii="Arial" w:hAnsi="Arial" w:cs="Arial"/>
          <w:color w:val="000000"/>
          <w:shd w:val="clear" w:color="auto" w:fill="FFFFFF"/>
        </w:rPr>
        <w:t xml:space="preserve"> закона.</w:t>
      </w:r>
      <w:r>
        <w:rPr>
          <w:rFonts w:ascii="Arial" w:hAnsi="Arial" w:cs="Arial"/>
          <w:color w:val="000000"/>
          <w:shd w:val="clear" w:color="auto" w:fill="FFFFFF"/>
        </w:rPr>
        <w:br/>
      </w:r>
      <w:proofErr w:type="gramStart"/>
      <w:r>
        <w:rPr>
          <w:rFonts w:ascii="Arial" w:hAnsi="Arial" w:cs="Arial"/>
          <w:color w:val="000000"/>
          <w:shd w:val="clear" w:color="auto" w:fill="FFFFFF"/>
        </w:rPr>
        <w:lastRenderedPageBreak/>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roofErr w:type="gramEnd"/>
      <w:r>
        <w:rPr>
          <w:rFonts w:ascii="Arial" w:hAnsi="Arial" w:cs="Arial"/>
          <w:color w:val="000000"/>
          <w:shd w:val="clear" w:color="auto" w:fill="FFFFFF"/>
        </w:rPr>
        <w:br/>
        <w:t>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r>
        <w:rPr>
          <w:rFonts w:ascii="Arial" w:hAnsi="Arial" w:cs="Arial"/>
          <w:color w:val="000000"/>
          <w:shd w:val="clear" w:color="auto" w:fill="FFFFFF"/>
        </w:rPr>
        <w:br/>
        <w:t xml:space="preserve">наличие высшего образования, среднего профессионального образования; </w:t>
      </w:r>
      <w:proofErr w:type="gramStart"/>
      <w:r>
        <w:rPr>
          <w:rFonts w:ascii="Arial" w:hAnsi="Arial" w:cs="Arial"/>
          <w:color w:val="000000"/>
          <w:shd w:val="clear" w:color="auto" w:fill="FFFFFF"/>
        </w:rPr>
        <w:t>знание Конституции Российской Федерации, нормативных правовых актов Российской Федерации и Кировской области о местном самоуправлении, о муниципальной службе, Устава Кировской области, Устава муниципального образования Малмыжский муниципальный район Кировской области, Устава муниципального образования Преображенского сельского поселение Малмыжского района Кировской области, муниципальных нормативных правовых актов муниципального образования Преображенское сельское поселение Малмыжского района Кировской области о муниципальной службе, а также в сфере деятельности</w:t>
      </w:r>
      <w:proofErr w:type="gramEnd"/>
      <w:r>
        <w:rPr>
          <w:rFonts w:ascii="Arial" w:hAnsi="Arial" w:cs="Arial"/>
          <w:color w:val="000000"/>
          <w:shd w:val="clear" w:color="auto" w:fill="FFFFFF"/>
        </w:rPr>
        <w:t xml:space="preserve"> главы муниципального образования Преображенское сельское поселение Малмыжского района Кировской области;</w:t>
      </w:r>
      <w:r>
        <w:rPr>
          <w:rFonts w:ascii="Arial" w:hAnsi="Arial" w:cs="Arial"/>
          <w:color w:val="000000"/>
          <w:shd w:val="clear" w:color="auto" w:fill="FFFFFF"/>
        </w:rPr>
        <w:br/>
        <w:t>профессиональные навыки руководящей работы (руководства органом, структурным подразделением, организацией), в том числе индивидуальным предпринимателем.</w:t>
      </w:r>
      <w:r>
        <w:rPr>
          <w:rFonts w:ascii="Arial" w:hAnsi="Arial" w:cs="Arial"/>
          <w:color w:val="000000"/>
          <w:shd w:val="clear" w:color="auto" w:fill="FFFFFF"/>
        </w:rPr>
        <w:br/>
        <w:t>Перечень документов, необходимых для участия в конкурсе Кандидаты представляют в конкурсную комиссию:</w:t>
      </w:r>
      <w:r>
        <w:rPr>
          <w:rFonts w:ascii="Arial" w:hAnsi="Arial" w:cs="Arial"/>
          <w:color w:val="000000"/>
          <w:shd w:val="clear" w:color="auto" w:fill="FFFFFF"/>
        </w:rPr>
        <w:br/>
        <w:t>1. заявление по прилагаемой форме (приложение № 1);</w:t>
      </w:r>
      <w:r>
        <w:rPr>
          <w:rFonts w:ascii="Arial" w:hAnsi="Arial" w:cs="Arial"/>
          <w:color w:val="000000"/>
          <w:shd w:val="clear" w:color="auto" w:fill="FFFFFF"/>
        </w:rPr>
        <w:br/>
        <w:t>2. собственноручно заполненную и подписанную анкету установленной формы (приложение № 2);</w:t>
      </w:r>
      <w:r>
        <w:rPr>
          <w:rFonts w:ascii="Arial" w:hAnsi="Arial" w:cs="Arial"/>
          <w:color w:val="000000"/>
          <w:shd w:val="clear" w:color="auto" w:fill="FFFFFF"/>
        </w:rPr>
        <w:br/>
        <w:t>3. копию паспорта или документа, заменяющего паспорт гражданина РФ;</w:t>
      </w:r>
      <w:r>
        <w:rPr>
          <w:rFonts w:ascii="Arial" w:hAnsi="Arial" w:cs="Arial"/>
          <w:color w:val="000000"/>
          <w:shd w:val="clear" w:color="auto" w:fill="FFFFFF"/>
        </w:rPr>
        <w:br/>
        <w:t>4.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r>
        <w:rPr>
          <w:rFonts w:ascii="Arial" w:hAnsi="Arial" w:cs="Arial"/>
          <w:color w:val="000000"/>
          <w:shd w:val="clear" w:color="auto" w:fill="FFFFFF"/>
        </w:rPr>
        <w:br/>
        <w:t>5. копия документа, подтверждающего сведения об образовании;</w:t>
      </w:r>
      <w:r>
        <w:rPr>
          <w:rFonts w:ascii="Arial" w:hAnsi="Arial" w:cs="Arial"/>
          <w:color w:val="000000"/>
          <w:shd w:val="clear" w:color="auto" w:fill="FFFFFF"/>
        </w:rPr>
        <w:br/>
        <w:t>6.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w:t>
      </w:r>
      <w:r>
        <w:rPr>
          <w:rFonts w:ascii="Arial" w:hAnsi="Arial" w:cs="Arial"/>
          <w:color w:val="000000"/>
          <w:shd w:val="clear" w:color="auto" w:fill="FFFFFF"/>
        </w:rPr>
        <w:br/>
      </w:r>
      <w:proofErr w:type="gramStart"/>
      <w:r>
        <w:rPr>
          <w:rFonts w:ascii="Arial" w:hAnsi="Arial" w:cs="Arial"/>
          <w:color w:val="000000"/>
          <w:shd w:val="clear" w:color="auto" w:fill="FFFFFF"/>
        </w:rPr>
        <w:t>7.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 xml:space="preserve">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w:t>
      </w:r>
      <w:r>
        <w:rPr>
          <w:rFonts w:ascii="Arial" w:hAnsi="Arial" w:cs="Arial"/>
          <w:color w:val="000000"/>
          <w:shd w:val="clear" w:color="auto" w:fill="FFFFFF"/>
        </w:rPr>
        <w:lastRenderedPageBreak/>
        <w:t>округов, а также политическими партиями в связи с внесением Президенту Российской Федерации предложений о кандидатурах на</w:t>
      </w:r>
      <w:proofErr w:type="gramEnd"/>
      <w:r>
        <w:rPr>
          <w:rFonts w:ascii="Arial" w:hAnsi="Arial" w:cs="Arial"/>
          <w:color w:val="000000"/>
          <w:shd w:val="clear" w:color="auto" w:fill="FFFFFF"/>
        </w:rPr>
        <w:t xml:space="preserve"> должность высшего должностного лица (руководителя высшего исполнительного органа государственной власти) субъекта Российской Федерации» (далее Указ Президента РФ № 546);</w:t>
      </w:r>
      <w:r>
        <w:rPr>
          <w:rFonts w:ascii="Arial" w:hAnsi="Arial" w:cs="Arial"/>
          <w:color w:val="000000"/>
          <w:shd w:val="clear" w:color="auto" w:fill="FFFFFF"/>
        </w:rPr>
        <w:br/>
      </w:r>
      <w:proofErr w:type="gramStart"/>
      <w:r>
        <w:rPr>
          <w:rFonts w:ascii="Arial" w:hAnsi="Arial" w:cs="Arial"/>
          <w:color w:val="000000"/>
          <w:shd w:val="clear" w:color="auto" w:fill="FFFFFF"/>
        </w:rPr>
        <w:t>8.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и об источниках получения средств, за счет которых совершена сделка по форме, предусмотренной Указом Президента РФ № 546;</w:t>
      </w:r>
      <w:r>
        <w:rPr>
          <w:rFonts w:ascii="Arial" w:hAnsi="Arial" w:cs="Arial"/>
          <w:color w:val="000000"/>
          <w:shd w:val="clear" w:color="auto" w:fill="FFFFFF"/>
        </w:rPr>
        <w:br/>
        <w:t>9.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roofErr w:type="gramEnd"/>
      <w:r>
        <w:rPr>
          <w:rFonts w:ascii="Arial" w:hAnsi="Arial" w:cs="Arial"/>
          <w:color w:val="000000"/>
          <w:shd w:val="clear" w:color="auto" w:fill="FFFFFF"/>
        </w:rPr>
        <w:br/>
      </w:r>
      <w:proofErr w:type="gramStart"/>
      <w:r>
        <w:rPr>
          <w:rFonts w:ascii="Arial" w:hAnsi="Arial" w:cs="Arial"/>
          <w:color w:val="000000"/>
          <w:shd w:val="clear" w:color="auto" w:fill="FFFFFF"/>
        </w:rPr>
        <w:t>10.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соответствии с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roofErr w:type="gramEnd"/>
      <w:r>
        <w:rPr>
          <w:rFonts w:ascii="Arial" w:hAnsi="Arial" w:cs="Arial"/>
          <w:color w:val="000000"/>
          <w:shd w:val="clear" w:color="auto" w:fill="FFFFFF"/>
        </w:rPr>
        <w:br/>
      </w:r>
      <w:proofErr w:type="gramStart"/>
      <w:r>
        <w:rPr>
          <w:rFonts w:ascii="Arial" w:hAnsi="Arial" w:cs="Arial"/>
          <w:color w:val="000000"/>
          <w:shd w:val="clear" w:color="auto" w:fill="FFFFFF"/>
        </w:rPr>
        <w:t>11.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r>
        <w:rPr>
          <w:rFonts w:ascii="Arial" w:hAnsi="Arial" w:cs="Arial"/>
          <w:color w:val="000000"/>
          <w:shd w:val="clear" w:color="auto" w:fill="FFFFFF"/>
        </w:rPr>
        <w:br/>
        <w:t>12.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roofErr w:type="gramEnd"/>
      <w:r>
        <w:rPr>
          <w:rFonts w:ascii="Arial" w:hAnsi="Arial" w:cs="Arial"/>
          <w:color w:val="000000"/>
          <w:shd w:val="clear" w:color="auto" w:fill="FFFFFF"/>
        </w:rPr>
        <w:br/>
        <w:t>13. анкету по форме № 4,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r>
        <w:rPr>
          <w:rFonts w:ascii="Arial" w:hAnsi="Arial" w:cs="Arial"/>
          <w:color w:val="000000"/>
          <w:shd w:val="clear" w:color="auto" w:fill="FFFFFF"/>
        </w:rPr>
        <w:br/>
        <w:t>14. справку об отсутствии медицинских противопоказаний для работы со сведениями, составляющими государственную тайну.</w:t>
      </w:r>
      <w:r>
        <w:rPr>
          <w:rFonts w:ascii="Arial" w:hAnsi="Arial" w:cs="Arial"/>
          <w:color w:val="000000"/>
          <w:shd w:val="clear" w:color="auto" w:fill="FFFFFF"/>
        </w:rPr>
        <w:br/>
        <w:t xml:space="preserve">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Pr>
          <w:rFonts w:ascii="Arial" w:hAnsi="Arial" w:cs="Arial"/>
          <w:color w:val="000000"/>
          <w:shd w:val="clear" w:color="auto" w:fill="FFFFFF"/>
        </w:rPr>
        <w:t>стражей</w:t>
      </w:r>
      <w:proofErr w:type="gramEnd"/>
      <w:r>
        <w:rPr>
          <w:rFonts w:ascii="Arial" w:hAnsi="Arial" w:cs="Arial"/>
          <w:color w:val="000000"/>
          <w:shd w:val="clear" w:color="auto" w:fill="FFFFFF"/>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proofErr w:type="gramStart"/>
      <w:r>
        <w:rPr>
          <w:rFonts w:ascii="Arial" w:hAnsi="Arial" w:cs="Arial"/>
          <w:color w:val="000000"/>
          <w:shd w:val="clear" w:color="auto" w:fill="FFFFFF"/>
        </w:rPr>
        <w:t>установленных</w:t>
      </w:r>
      <w:proofErr w:type="gramEnd"/>
      <w:r>
        <w:rPr>
          <w:rFonts w:ascii="Arial" w:hAnsi="Arial" w:cs="Arial"/>
          <w:color w:val="000000"/>
          <w:shd w:val="clear" w:color="auto" w:fill="FFFFFF"/>
        </w:rPr>
        <w:t xml:space="preserve"> федеральным законом.</w:t>
      </w:r>
      <w:r>
        <w:rPr>
          <w:rFonts w:ascii="Arial" w:hAnsi="Arial" w:cs="Arial"/>
          <w:color w:val="000000"/>
          <w:shd w:val="clear" w:color="auto" w:fill="FFFFFF"/>
        </w:rPr>
        <w:br/>
        <w:t>Срок приема документов – период времени с 19.08.2024 года по 16.09.2024 года</w:t>
      </w:r>
      <w:proofErr w:type="gramStart"/>
      <w:r>
        <w:rPr>
          <w:rFonts w:ascii="Arial" w:hAnsi="Arial" w:cs="Arial"/>
          <w:color w:val="000000"/>
          <w:shd w:val="clear" w:color="auto" w:fill="FFFFFF"/>
        </w:rPr>
        <w:t>.</w:t>
      </w:r>
      <w:proofErr w:type="gramEnd"/>
      <w:r>
        <w:rPr>
          <w:rFonts w:ascii="Arial" w:hAnsi="Arial" w:cs="Arial"/>
          <w:color w:val="000000"/>
          <w:shd w:val="clear" w:color="auto" w:fill="FFFFFF"/>
        </w:rPr>
        <w:br/>
      </w:r>
      <w:proofErr w:type="gramStart"/>
      <w:r>
        <w:rPr>
          <w:rFonts w:ascii="Arial" w:hAnsi="Arial" w:cs="Arial"/>
          <w:color w:val="000000"/>
          <w:shd w:val="clear" w:color="auto" w:fill="FFFFFF"/>
        </w:rPr>
        <w:t>м</w:t>
      </w:r>
      <w:proofErr w:type="gramEnd"/>
      <w:r>
        <w:rPr>
          <w:rFonts w:ascii="Arial" w:hAnsi="Arial" w:cs="Arial"/>
          <w:color w:val="000000"/>
          <w:shd w:val="clear" w:color="auto" w:fill="FFFFFF"/>
        </w:rPr>
        <w:t>есто приема документов – кабинет №1 здания администрации Преображенского сельского поселения;</w:t>
      </w:r>
      <w:r>
        <w:rPr>
          <w:rFonts w:ascii="Arial" w:hAnsi="Arial" w:cs="Arial"/>
          <w:color w:val="000000"/>
          <w:shd w:val="clear" w:color="auto" w:fill="FFFFFF"/>
        </w:rPr>
        <w:br/>
        <w:t>время приема документов – с 8:00 до 16:00 часов ежедневно в рабочие дни, с перерывом на обед с 12:00 до 13:00 часов.</w:t>
      </w:r>
      <w:r>
        <w:rPr>
          <w:rFonts w:ascii="Arial" w:hAnsi="Arial" w:cs="Arial"/>
          <w:color w:val="000000"/>
          <w:shd w:val="clear" w:color="auto" w:fill="FFFFFF"/>
        </w:rPr>
        <w:br/>
        <w:t xml:space="preserve">В течение 10 рабочих дней со дня окончания срока приема документов конкурсная </w:t>
      </w:r>
      <w:r>
        <w:rPr>
          <w:rFonts w:ascii="Arial" w:hAnsi="Arial" w:cs="Arial"/>
          <w:color w:val="000000"/>
          <w:shd w:val="clear" w:color="auto" w:fill="FFFFFF"/>
        </w:rPr>
        <w:lastRenderedPageBreak/>
        <w:t>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r>
        <w:rPr>
          <w:rFonts w:ascii="Arial" w:hAnsi="Arial" w:cs="Arial"/>
          <w:color w:val="000000"/>
          <w:shd w:val="clear" w:color="auto" w:fill="FFFFFF"/>
        </w:rPr>
        <w:br/>
        <w:t>Основаниями для отказа в допуске к участию в конкурсе являются:</w:t>
      </w:r>
      <w:r>
        <w:rPr>
          <w:rFonts w:ascii="Arial" w:hAnsi="Arial" w:cs="Arial"/>
          <w:color w:val="000000"/>
          <w:shd w:val="clear" w:color="auto" w:fill="FFFFFF"/>
        </w:rPr>
        <w:br/>
      </w:r>
      <w:r>
        <w:rPr>
          <w:rFonts w:ascii="Arial" w:hAnsi="Arial" w:cs="Arial"/>
          <w:color w:val="000000"/>
          <w:shd w:val="clear" w:color="auto" w:fill="FFFFFF"/>
        </w:rPr>
        <w:sym w:font="Symbol" w:char="F02D"/>
      </w:r>
      <w:r>
        <w:rPr>
          <w:rFonts w:ascii="Arial" w:hAnsi="Arial" w:cs="Arial"/>
          <w:color w:val="000000"/>
          <w:shd w:val="clear" w:color="auto" w:fill="FFFFFF"/>
        </w:rPr>
        <w:t xml:space="preserve"> не достижение кандидатом возраста 21 года на момент проведения конкурса;</w:t>
      </w:r>
      <w:r>
        <w:rPr>
          <w:rFonts w:ascii="Arial" w:hAnsi="Arial" w:cs="Arial"/>
          <w:color w:val="000000"/>
          <w:shd w:val="clear" w:color="auto" w:fill="FFFFFF"/>
        </w:rPr>
        <w:br/>
      </w:r>
      <w:r>
        <w:rPr>
          <w:rFonts w:ascii="Arial" w:hAnsi="Arial" w:cs="Arial"/>
          <w:color w:val="000000"/>
          <w:shd w:val="clear" w:color="auto" w:fill="FFFFFF"/>
        </w:rPr>
        <w:sym w:font="Symbol" w:char="F02D"/>
      </w:r>
      <w:r>
        <w:rPr>
          <w:rFonts w:ascii="Arial" w:hAnsi="Arial" w:cs="Arial"/>
          <w:color w:val="000000"/>
          <w:shd w:val="clear" w:color="auto" w:fill="FFFFFF"/>
        </w:rPr>
        <w:t xml:space="preserve"> отсутствие документов, необходимых в соответствии с настоящим Положением для участия в конкурсе;</w:t>
      </w:r>
      <w:r>
        <w:rPr>
          <w:rFonts w:ascii="Arial" w:hAnsi="Arial" w:cs="Arial"/>
          <w:color w:val="000000"/>
          <w:shd w:val="clear" w:color="auto" w:fill="FFFFFF"/>
        </w:rPr>
        <w:br/>
      </w:r>
      <w:r>
        <w:rPr>
          <w:rFonts w:ascii="Arial" w:hAnsi="Arial" w:cs="Arial"/>
          <w:color w:val="000000"/>
          <w:shd w:val="clear" w:color="auto" w:fill="FFFFFF"/>
        </w:rPr>
        <w:sym w:font="Symbol" w:char="F02D"/>
      </w:r>
      <w:r>
        <w:rPr>
          <w:rFonts w:ascii="Arial" w:hAnsi="Arial" w:cs="Arial"/>
          <w:color w:val="000000"/>
          <w:shd w:val="clear" w:color="auto" w:fill="FFFFFF"/>
        </w:rPr>
        <w:t xml:space="preserve"> представление кандидатом недостоверных или неполных сведений о себе, супруги или несовершеннолетних детях,</w:t>
      </w:r>
      <w:r>
        <w:rPr>
          <w:rFonts w:ascii="Arial" w:hAnsi="Arial" w:cs="Arial"/>
          <w:color w:val="000000"/>
          <w:shd w:val="clear" w:color="auto" w:fill="FFFFFF"/>
        </w:rPr>
        <w:br/>
      </w:r>
      <w:r>
        <w:rPr>
          <w:rFonts w:ascii="Arial" w:hAnsi="Arial" w:cs="Arial"/>
          <w:color w:val="000000"/>
          <w:shd w:val="clear" w:color="auto" w:fill="FFFFFF"/>
        </w:rPr>
        <w:sym w:font="Symbol" w:char="F02D"/>
      </w:r>
      <w:r>
        <w:rPr>
          <w:rFonts w:ascii="Arial" w:hAnsi="Arial" w:cs="Arial"/>
          <w:color w:val="000000"/>
          <w:shd w:val="clear" w:color="auto" w:fill="FFFFFF"/>
        </w:rPr>
        <w:t xml:space="preserve"> 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Fonts w:ascii="Arial" w:hAnsi="Arial" w:cs="Arial"/>
          <w:color w:val="000000"/>
          <w:shd w:val="clear" w:color="auto" w:fill="FFFFFF"/>
        </w:rPr>
        <w:br/>
      </w:r>
      <w:r>
        <w:rPr>
          <w:rFonts w:ascii="Arial" w:hAnsi="Arial" w:cs="Arial"/>
          <w:color w:val="000000"/>
          <w:shd w:val="clear" w:color="auto" w:fill="FFFFFF"/>
        </w:rPr>
        <w:sym w:font="Symbol" w:char="F02D"/>
      </w:r>
      <w:r>
        <w:rPr>
          <w:rFonts w:ascii="Arial" w:hAnsi="Arial" w:cs="Arial"/>
          <w:color w:val="000000"/>
          <w:shd w:val="clear" w:color="auto" w:fill="FFFFFF"/>
        </w:rPr>
        <w:t xml:space="preserve"> сокрытие кандидатом сведений о судимости;</w:t>
      </w:r>
      <w:r>
        <w:rPr>
          <w:rFonts w:ascii="Arial" w:hAnsi="Arial" w:cs="Arial"/>
          <w:color w:val="000000"/>
          <w:shd w:val="clear" w:color="auto" w:fill="FFFFFF"/>
        </w:rPr>
        <w:br/>
      </w:r>
      <w:r>
        <w:rPr>
          <w:rFonts w:ascii="Arial" w:hAnsi="Arial" w:cs="Arial"/>
          <w:color w:val="000000"/>
          <w:shd w:val="clear" w:color="auto" w:fill="FFFFFF"/>
        </w:rPr>
        <w:sym w:font="Symbol" w:char="F02D"/>
      </w:r>
      <w:r>
        <w:rPr>
          <w:rFonts w:ascii="Arial" w:hAnsi="Arial" w:cs="Arial"/>
          <w:color w:val="000000"/>
          <w:shd w:val="clear" w:color="auto" w:fill="FFFFFF"/>
        </w:rPr>
        <w:t xml:space="preserve"> представление документов, оформленных с нарушением требований, установленных настоящим Положением;</w:t>
      </w:r>
      <w:r>
        <w:rPr>
          <w:rFonts w:ascii="Arial" w:hAnsi="Arial" w:cs="Arial"/>
          <w:color w:val="000000"/>
          <w:shd w:val="clear" w:color="auto" w:fill="FFFFFF"/>
        </w:rPr>
        <w:br/>
      </w:r>
      <w:r>
        <w:rPr>
          <w:rFonts w:ascii="Arial" w:hAnsi="Arial" w:cs="Arial"/>
          <w:color w:val="000000"/>
          <w:shd w:val="clear" w:color="auto" w:fill="FFFFFF"/>
        </w:rPr>
        <w:sym w:font="Symbol" w:char="F02D"/>
      </w:r>
      <w:r>
        <w:rPr>
          <w:rFonts w:ascii="Arial" w:hAnsi="Arial" w:cs="Arial"/>
          <w:color w:val="000000"/>
          <w:shd w:val="clear" w:color="auto" w:fill="FFFFFF"/>
        </w:rPr>
        <w:t xml:space="preserve"> несоответствие кандидата требованиям, указанным в пункте 4.10 Положения о порядке проведения конкурса по отбору кандидатур на должность главы муниципального образования Преображенское сельское поселение Малмыжского района Кировской области.</w:t>
      </w:r>
      <w:r>
        <w:rPr>
          <w:rFonts w:ascii="Arial" w:hAnsi="Arial" w:cs="Arial"/>
          <w:color w:val="000000"/>
          <w:shd w:val="clear" w:color="auto" w:fill="FFFFFF"/>
        </w:rPr>
        <w:br/>
        <w:t>Конкурс проводится, если к участию в конкурсе конкурсной комиссией допущено не менее двух кандидатов.</w:t>
      </w:r>
      <w:r>
        <w:rPr>
          <w:rFonts w:ascii="Arial" w:hAnsi="Arial" w:cs="Arial"/>
          <w:color w:val="000000"/>
          <w:shd w:val="clear" w:color="auto" w:fill="FFFFFF"/>
        </w:rPr>
        <w:b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r>
        <w:rPr>
          <w:rFonts w:ascii="Arial" w:hAnsi="Arial" w:cs="Arial"/>
          <w:color w:val="000000"/>
          <w:shd w:val="clear" w:color="auto" w:fill="FFFFFF"/>
        </w:rPr>
        <w:br/>
        <w:t>Конкурс проводится в два этапа в течение конкурсного дня, который определен решением Преображенской сельской Думы. Кандидаты участвуют в конкурсе лично.</w:t>
      </w:r>
      <w:r>
        <w:rPr>
          <w:rFonts w:ascii="Arial" w:hAnsi="Arial" w:cs="Arial"/>
          <w:color w:val="000000"/>
          <w:shd w:val="clear" w:color="auto" w:fill="FFFFFF"/>
        </w:rPr>
        <w:br/>
        <w:t>Неявка кандидата для участия в конкурсе считается отказом от участия в конкурсе.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w:t>
      </w:r>
      <w:r>
        <w:rPr>
          <w:rFonts w:ascii="Arial" w:hAnsi="Arial" w:cs="Arial"/>
          <w:color w:val="000000"/>
          <w:shd w:val="clear" w:color="auto" w:fill="FFFFFF"/>
        </w:rPr>
        <w:br/>
        <w:t>Подготовка тестовых вопросов осуществляется конкурсной комиссией.</w:t>
      </w:r>
      <w:r>
        <w:rPr>
          <w:rFonts w:ascii="Arial" w:hAnsi="Arial" w:cs="Arial"/>
          <w:color w:val="000000"/>
          <w:shd w:val="clear" w:color="auto" w:fill="FFFFFF"/>
        </w:rPr>
        <w:br/>
        <w:t>Результаты тестирования (набранные баллы) заносятся в оценочный лист.</w:t>
      </w:r>
      <w:r>
        <w:rPr>
          <w:rFonts w:ascii="Arial" w:hAnsi="Arial" w:cs="Arial"/>
          <w:color w:val="000000"/>
          <w:shd w:val="clear" w:color="auto" w:fill="FFFFFF"/>
        </w:rPr>
        <w:br/>
        <w:t xml:space="preserve">Дополнительную информацию о конкурсе можно получить в администрации Преображенского сельского поселения по адресу: </w:t>
      </w:r>
      <w:r>
        <w:rPr>
          <w:rFonts w:ascii="Times New Roman" w:hAnsi="Times New Roman"/>
          <w:sz w:val="28"/>
          <w:szCs w:val="28"/>
        </w:rPr>
        <w:t>д</w:t>
      </w:r>
      <w:r w:rsidRPr="00E232AA">
        <w:rPr>
          <w:rFonts w:ascii="Times New Roman" w:hAnsi="Times New Roman"/>
          <w:sz w:val="28"/>
          <w:szCs w:val="28"/>
        </w:rPr>
        <w:t>. Преображен</w:t>
      </w:r>
      <w:r>
        <w:rPr>
          <w:rFonts w:ascii="Times New Roman" w:hAnsi="Times New Roman"/>
          <w:sz w:val="28"/>
          <w:szCs w:val="28"/>
        </w:rPr>
        <w:t xml:space="preserve">ка </w:t>
      </w:r>
      <w:r w:rsidRPr="00E232AA">
        <w:rPr>
          <w:rFonts w:ascii="Times New Roman" w:hAnsi="Times New Roman"/>
          <w:sz w:val="28"/>
          <w:szCs w:val="28"/>
        </w:rPr>
        <w:t xml:space="preserve">ул. </w:t>
      </w:r>
      <w:r>
        <w:rPr>
          <w:rFonts w:ascii="Times New Roman" w:hAnsi="Times New Roman"/>
          <w:sz w:val="28"/>
          <w:szCs w:val="28"/>
        </w:rPr>
        <w:t>Шахтерская</w:t>
      </w:r>
      <w:r w:rsidRPr="00E232AA">
        <w:rPr>
          <w:rFonts w:ascii="Times New Roman" w:hAnsi="Times New Roman"/>
          <w:sz w:val="28"/>
          <w:szCs w:val="28"/>
        </w:rPr>
        <w:t xml:space="preserve"> д.</w:t>
      </w:r>
      <w:r>
        <w:rPr>
          <w:rFonts w:ascii="Times New Roman" w:hAnsi="Times New Roman"/>
          <w:sz w:val="28"/>
          <w:szCs w:val="28"/>
        </w:rPr>
        <w:t>2</w:t>
      </w:r>
      <w:r>
        <w:rPr>
          <w:rFonts w:ascii="Arial" w:hAnsi="Arial" w:cs="Arial"/>
          <w:color w:val="000000"/>
          <w:shd w:val="clear" w:color="auto" w:fill="FFFFFF"/>
        </w:rPr>
        <w:t xml:space="preserve">, тел (83347) 66-2-19 (контактное лицо </w:t>
      </w:r>
      <w:proofErr w:type="spellStart"/>
      <w:r>
        <w:rPr>
          <w:rFonts w:ascii="Arial" w:hAnsi="Arial" w:cs="Arial"/>
          <w:color w:val="000000"/>
          <w:shd w:val="clear" w:color="auto" w:fill="FFFFFF"/>
        </w:rPr>
        <w:t>Газизуллин</w:t>
      </w:r>
      <w:proofErr w:type="spellEnd"/>
      <w:r>
        <w:rPr>
          <w:rFonts w:ascii="Arial" w:hAnsi="Arial" w:cs="Arial"/>
          <w:color w:val="000000"/>
          <w:shd w:val="clear" w:color="auto" w:fill="FFFFFF"/>
        </w:rPr>
        <w:t xml:space="preserve"> Марсель).</w:t>
      </w:r>
    </w:p>
    <w:p w:rsidR="001019E4" w:rsidRDefault="001019E4">
      <w:pPr>
        <w:rPr>
          <w:rFonts w:ascii="Arial" w:hAnsi="Arial" w:cs="Arial"/>
          <w:color w:val="000000"/>
          <w:shd w:val="clear" w:color="auto" w:fill="FFFFFF"/>
        </w:rPr>
      </w:pPr>
    </w:p>
    <w:p w:rsidR="001019E4" w:rsidRDefault="001019E4">
      <w:pPr>
        <w:rPr>
          <w:rFonts w:ascii="Arial" w:hAnsi="Arial" w:cs="Arial"/>
          <w:color w:val="000000"/>
          <w:shd w:val="clear" w:color="auto" w:fill="FFFFFF"/>
        </w:rPr>
      </w:pPr>
    </w:p>
    <w:p w:rsidR="001019E4" w:rsidRDefault="001019E4">
      <w:pPr>
        <w:rPr>
          <w:rFonts w:ascii="Arial" w:hAnsi="Arial" w:cs="Arial"/>
          <w:color w:val="000000"/>
          <w:shd w:val="clear" w:color="auto" w:fill="FFFFFF"/>
        </w:rPr>
      </w:pPr>
    </w:p>
    <w:p w:rsidR="001019E4" w:rsidRDefault="001019E4">
      <w:pPr>
        <w:rPr>
          <w:rFonts w:ascii="Arial" w:hAnsi="Arial" w:cs="Arial"/>
          <w:color w:val="000000"/>
          <w:shd w:val="clear" w:color="auto" w:fill="FFFFFF"/>
        </w:rPr>
      </w:pPr>
    </w:p>
    <w:p w:rsidR="001019E4" w:rsidRDefault="001019E4">
      <w:pPr>
        <w:rPr>
          <w:rFonts w:ascii="Arial" w:hAnsi="Arial" w:cs="Arial"/>
          <w:color w:val="000000"/>
          <w:shd w:val="clear" w:color="auto" w:fill="FFFFFF"/>
        </w:rPr>
      </w:pPr>
    </w:p>
    <w:p w:rsidR="001019E4" w:rsidRDefault="001019E4">
      <w:pPr>
        <w:rPr>
          <w:rFonts w:ascii="Arial" w:hAnsi="Arial" w:cs="Arial"/>
          <w:color w:val="000000"/>
          <w:shd w:val="clear" w:color="auto" w:fill="FFFFFF"/>
        </w:rPr>
      </w:pPr>
    </w:p>
    <w:p w:rsidR="001019E4" w:rsidRDefault="001019E4">
      <w:pPr>
        <w:rPr>
          <w:rFonts w:ascii="Arial" w:hAnsi="Arial" w:cs="Arial"/>
          <w:color w:val="000000"/>
          <w:shd w:val="clear" w:color="auto" w:fill="FFFFFF"/>
        </w:rPr>
      </w:pPr>
    </w:p>
    <w:p w:rsidR="001019E4" w:rsidRDefault="001019E4">
      <w:pPr>
        <w:rPr>
          <w:rFonts w:ascii="Arial" w:hAnsi="Arial" w:cs="Arial"/>
          <w:color w:val="000000"/>
          <w:shd w:val="clear" w:color="auto" w:fill="FFFFFF"/>
        </w:rPr>
      </w:pPr>
    </w:p>
    <w:p w:rsidR="001019E4" w:rsidRPr="00F01191" w:rsidRDefault="001019E4" w:rsidP="001019E4">
      <w:pPr>
        <w:spacing w:after="0" w:line="240" w:lineRule="auto"/>
        <w:ind w:left="4860"/>
        <w:jc w:val="both"/>
        <w:rPr>
          <w:rFonts w:ascii="Times New Roman" w:hAnsi="Times New Roman"/>
          <w:sz w:val="28"/>
          <w:szCs w:val="28"/>
        </w:rPr>
      </w:pPr>
      <w:r>
        <w:rPr>
          <w:rFonts w:ascii="Times New Roman" w:hAnsi="Times New Roman"/>
          <w:sz w:val="28"/>
          <w:szCs w:val="28"/>
        </w:rPr>
        <w:t xml:space="preserve">  </w:t>
      </w:r>
      <w:r w:rsidRPr="00F01191">
        <w:rPr>
          <w:rFonts w:ascii="Times New Roman" w:hAnsi="Times New Roman"/>
          <w:sz w:val="28"/>
          <w:szCs w:val="28"/>
        </w:rPr>
        <w:t xml:space="preserve">   Приложение 1</w:t>
      </w:r>
    </w:p>
    <w:p w:rsidR="001019E4" w:rsidRPr="00F01191" w:rsidRDefault="001019E4" w:rsidP="001019E4">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к Положению о порядке </w:t>
      </w:r>
    </w:p>
    <w:p w:rsidR="001019E4" w:rsidRPr="00F01191" w:rsidRDefault="001019E4" w:rsidP="001019E4">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проведения конкурса по отбору кандидатов на должность главы </w:t>
      </w:r>
      <w:proofErr w:type="spellStart"/>
      <w:r>
        <w:rPr>
          <w:rFonts w:ascii="Times New Roman" w:hAnsi="Times New Roman"/>
          <w:sz w:val="28"/>
          <w:szCs w:val="28"/>
        </w:rPr>
        <w:t>_____________сельского</w:t>
      </w:r>
      <w:proofErr w:type="spellEnd"/>
      <w:r>
        <w:rPr>
          <w:rFonts w:ascii="Times New Roman" w:hAnsi="Times New Roman"/>
          <w:sz w:val="28"/>
          <w:szCs w:val="28"/>
        </w:rPr>
        <w:t xml:space="preserve"> </w:t>
      </w:r>
      <w:r w:rsidRPr="00F01191">
        <w:rPr>
          <w:rFonts w:ascii="Times New Roman" w:hAnsi="Times New Roman"/>
          <w:sz w:val="28"/>
          <w:szCs w:val="28"/>
        </w:rPr>
        <w:t xml:space="preserve"> поселения</w:t>
      </w:r>
    </w:p>
    <w:p w:rsidR="001019E4" w:rsidRPr="00F01191" w:rsidRDefault="001019E4" w:rsidP="001019E4">
      <w:pPr>
        <w:spacing w:after="0" w:line="240" w:lineRule="auto"/>
        <w:ind w:left="4956"/>
        <w:jc w:val="both"/>
        <w:rPr>
          <w:rFonts w:ascii="Times New Roman" w:hAnsi="Times New Roman"/>
          <w:sz w:val="28"/>
          <w:szCs w:val="28"/>
        </w:rPr>
      </w:pPr>
    </w:p>
    <w:p w:rsidR="001019E4" w:rsidRPr="00F01191" w:rsidRDefault="001019E4" w:rsidP="001019E4">
      <w:pPr>
        <w:pStyle w:val="ConsNonformat"/>
        <w:ind w:left="5220"/>
        <w:jc w:val="both"/>
        <w:rPr>
          <w:rFonts w:ascii="Times New Roman" w:hAnsi="Times New Roman" w:cs="Times New Roman"/>
          <w:i/>
          <w:sz w:val="28"/>
          <w:szCs w:val="28"/>
          <w:u w:val="single"/>
        </w:rPr>
      </w:pPr>
      <w:r w:rsidRPr="00F01191">
        <w:rPr>
          <w:rFonts w:ascii="Times New Roman" w:hAnsi="Times New Roman" w:cs="Times New Roman"/>
          <w:sz w:val="28"/>
          <w:szCs w:val="28"/>
        </w:rPr>
        <w:t xml:space="preserve">В </w:t>
      </w:r>
      <w:r w:rsidRPr="00F01191">
        <w:rPr>
          <w:rFonts w:ascii="Times New Roman" w:hAnsi="Times New Roman" w:cs="Times New Roman"/>
          <w:i/>
          <w:sz w:val="28"/>
          <w:szCs w:val="28"/>
          <w:u w:val="single"/>
        </w:rPr>
        <w:t>конкурсную комиссию</w:t>
      </w:r>
    </w:p>
    <w:p w:rsidR="001019E4" w:rsidRDefault="001019E4" w:rsidP="001019E4">
      <w:pPr>
        <w:tabs>
          <w:tab w:val="num" w:pos="1080"/>
        </w:tabs>
        <w:spacing w:after="0" w:line="240" w:lineRule="auto"/>
        <w:ind w:firstLine="720"/>
        <w:jc w:val="both"/>
        <w:rPr>
          <w:rFonts w:ascii="Times New Roman" w:hAnsi="Times New Roman"/>
          <w:sz w:val="28"/>
          <w:szCs w:val="28"/>
        </w:rPr>
      </w:pPr>
    </w:p>
    <w:p w:rsidR="001019E4" w:rsidRDefault="001019E4" w:rsidP="001019E4">
      <w:pPr>
        <w:tabs>
          <w:tab w:val="num" w:pos="1080"/>
        </w:tabs>
        <w:spacing w:after="0" w:line="240" w:lineRule="auto"/>
        <w:ind w:firstLine="720"/>
        <w:jc w:val="both"/>
        <w:rPr>
          <w:rFonts w:ascii="Times New Roman" w:hAnsi="Times New Roman"/>
          <w:sz w:val="28"/>
          <w:szCs w:val="28"/>
        </w:rPr>
      </w:pPr>
    </w:p>
    <w:p w:rsidR="001019E4" w:rsidRPr="00F01191" w:rsidRDefault="001019E4" w:rsidP="001019E4">
      <w:pPr>
        <w:tabs>
          <w:tab w:val="num" w:pos="1080"/>
        </w:tabs>
        <w:spacing w:after="0" w:line="240" w:lineRule="auto"/>
        <w:ind w:firstLine="720"/>
        <w:jc w:val="both"/>
        <w:rPr>
          <w:rFonts w:ascii="Times New Roman" w:hAnsi="Times New Roman"/>
          <w:sz w:val="28"/>
          <w:szCs w:val="28"/>
        </w:rPr>
      </w:pPr>
    </w:p>
    <w:p w:rsidR="001019E4" w:rsidRPr="00F01191" w:rsidRDefault="001019E4" w:rsidP="001019E4">
      <w:pPr>
        <w:tabs>
          <w:tab w:val="num" w:pos="1080"/>
        </w:tabs>
        <w:spacing w:after="0" w:line="240" w:lineRule="auto"/>
        <w:ind w:firstLine="720"/>
        <w:jc w:val="both"/>
        <w:rPr>
          <w:rFonts w:ascii="Times New Roman" w:hAnsi="Times New Roman"/>
          <w:sz w:val="28"/>
          <w:szCs w:val="28"/>
        </w:rPr>
      </w:pPr>
    </w:p>
    <w:p w:rsidR="001019E4" w:rsidRPr="00F01191" w:rsidRDefault="001019E4" w:rsidP="001019E4">
      <w:pPr>
        <w:tabs>
          <w:tab w:val="num" w:pos="1080"/>
        </w:tabs>
        <w:ind w:firstLine="720"/>
        <w:jc w:val="center"/>
        <w:rPr>
          <w:rFonts w:ascii="Times New Roman" w:hAnsi="Times New Roman"/>
          <w:b/>
          <w:sz w:val="28"/>
          <w:szCs w:val="28"/>
        </w:rPr>
      </w:pPr>
      <w:r w:rsidRPr="00F01191">
        <w:rPr>
          <w:rFonts w:ascii="Times New Roman" w:hAnsi="Times New Roman"/>
          <w:b/>
          <w:sz w:val="28"/>
          <w:szCs w:val="28"/>
        </w:rPr>
        <w:t>Заявление</w:t>
      </w:r>
    </w:p>
    <w:p w:rsidR="001019E4" w:rsidRPr="00F01191" w:rsidRDefault="001019E4" w:rsidP="001019E4">
      <w:pPr>
        <w:tabs>
          <w:tab w:val="num" w:pos="1080"/>
        </w:tabs>
        <w:ind w:firstLine="720"/>
        <w:jc w:val="both"/>
        <w:rPr>
          <w:rFonts w:ascii="Times New Roman" w:hAnsi="Times New Roman"/>
          <w:sz w:val="28"/>
          <w:szCs w:val="28"/>
        </w:rPr>
      </w:pPr>
    </w:p>
    <w:p w:rsidR="001019E4" w:rsidRPr="00F01191" w:rsidRDefault="001019E4" w:rsidP="001019E4">
      <w:pPr>
        <w:tabs>
          <w:tab w:val="num" w:pos="1080"/>
        </w:tabs>
        <w:spacing w:after="0" w:line="240" w:lineRule="auto"/>
        <w:ind w:firstLine="720"/>
        <w:jc w:val="both"/>
        <w:rPr>
          <w:rFonts w:ascii="Times New Roman" w:hAnsi="Times New Roman"/>
          <w:sz w:val="28"/>
          <w:szCs w:val="28"/>
        </w:rPr>
      </w:pPr>
      <w:r w:rsidRPr="00F01191">
        <w:rPr>
          <w:rFonts w:ascii="Times New Roman" w:hAnsi="Times New Roman"/>
          <w:sz w:val="28"/>
          <w:szCs w:val="28"/>
        </w:rPr>
        <w:t xml:space="preserve">Я,  ________________________________________________________, </w:t>
      </w:r>
    </w:p>
    <w:p w:rsidR="001019E4" w:rsidRDefault="001019E4" w:rsidP="001019E4">
      <w:pPr>
        <w:tabs>
          <w:tab w:val="num" w:pos="1080"/>
        </w:tabs>
        <w:spacing w:after="0" w:line="240" w:lineRule="auto"/>
        <w:ind w:firstLine="720"/>
        <w:jc w:val="center"/>
        <w:rPr>
          <w:rFonts w:ascii="Times New Roman" w:hAnsi="Times New Roman"/>
          <w:sz w:val="28"/>
          <w:szCs w:val="28"/>
        </w:rPr>
      </w:pPr>
      <w:r w:rsidRPr="00F01191">
        <w:rPr>
          <w:rFonts w:ascii="Times New Roman" w:hAnsi="Times New Roman"/>
          <w:sz w:val="28"/>
          <w:szCs w:val="28"/>
        </w:rPr>
        <w:t>(фамилия, имя, отчество)</w:t>
      </w:r>
    </w:p>
    <w:p w:rsidR="001019E4" w:rsidRDefault="001019E4" w:rsidP="001019E4">
      <w:pPr>
        <w:tabs>
          <w:tab w:val="num" w:pos="1080"/>
        </w:tabs>
        <w:spacing w:after="0" w:line="240" w:lineRule="auto"/>
        <w:ind w:firstLine="720"/>
        <w:jc w:val="center"/>
        <w:rPr>
          <w:rFonts w:ascii="Times New Roman" w:hAnsi="Times New Roman"/>
          <w:sz w:val="28"/>
          <w:szCs w:val="28"/>
        </w:rPr>
      </w:pPr>
    </w:p>
    <w:p w:rsidR="001019E4" w:rsidRPr="00F01191" w:rsidRDefault="001019E4" w:rsidP="001019E4">
      <w:pPr>
        <w:tabs>
          <w:tab w:val="num" w:pos="1080"/>
        </w:tabs>
        <w:spacing w:after="0" w:line="240" w:lineRule="auto"/>
        <w:ind w:firstLine="720"/>
        <w:jc w:val="center"/>
        <w:rPr>
          <w:rFonts w:ascii="Times New Roman" w:hAnsi="Times New Roman"/>
          <w:sz w:val="28"/>
          <w:szCs w:val="28"/>
        </w:rPr>
      </w:pPr>
    </w:p>
    <w:p w:rsidR="001019E4" w:rsidRPr="00F01191" w:rsidRDefault="001019E4" w:rsidP="001019E4">
      <w:pPr>
        <w:tabs>
          <w:tab w:val="num" w:pos="1080"/>
        </w:tabs>
        <w:jc w:val="both"/>
        <w:rPr>
          <w:rFonts w:ascii="Times New Roman" w:hAnsi="Times New Roman"/>
          <w:sz w:val="28"/>
          <w:szCs w:val="28"/>
        </w:rPr>
      </w:pPr>
      <w:r w:rsidRPr="00F01191">
        <w:rPr>
          <w:rFonts w:ascii="Times New Roman" w:hAnsi="Times New Roman"/>
          <w:sz w:val="28"/>
          <w:szCs w:val="28"/>
        </w:rPr>
        <w:t xml:space="preserve">желаю принять участие в конкурсе по отбору кандидатов на должность главы муниципального образования </w:t>
      </w:r>
      <w:r>
        <w:rPr>
          <w:rFonts w:ascii="Times New Roman" w:hAnsi="Times New Roman"/>
          <w:sz w:val="28"/>
          <w:szCs w:val="28"/>
        </w:rPr>
        <w:t xml:space="preserve">Преображенское сельское </w:t>
      </w:r>
      <w:r w:rsidRPr="00F01191">
        <w:rPr>
          <w:rFonts w:ascii="Times New Roman" w:hAnsi="Times New Roman"/>
          <w:sz w:val="28"/>
          <w:szCs w:val="28"/>
        </w:rPr>
        <w:t xml:space="preserve"> поселение Малмыжского района Кировской области.</w:t>
      </w:r>
    </w:p>
    <w:p w:rsidR="001019E4" w:rsidRPr="00F01191" w:rsidRDefault="001019E4" w:rsidP="001019E4">
      <w:pPr>
        <w:tabs>
          <w:tab w:val="num" w:pos="1080"/>
        </w:tabs>
        <w:ind w:firstLine="720"/>
        <w:jc w:val="both"/>
        <w:rPr>
          <w:rFonts w:ascii="Times New Roman" w:hAnsi="Times New Roman"/>
          <w:sz w:val="28"/>
          <w:szCs w:val="28"/>
        </w:rPr>
      </w:pPr>
      <w:r w:rsidRPr="00F01191">
        <w:rPr>
          <w:rFonts w:ascii="Times New Roman" w:hAnsi="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019E4" w:rsidRPr="00F01191" w:rsidRDefault="001019E4" w:rsidP="001019E4">
      <w:pPr>
        <w:autoSpaceDE w:val="0"/>
        <w:autoSpaceDN w:val="0"/>
        <w:adjustRightInd w:val="0"/>
        <w:ind w:firstLine="720"/>
        <w:jc w:val="both"/>
        <w:rPr>
          <w:rFonts w:ascii="Times New Roman" w:hAnsi="Times New Roman"/>
          <w:sz w:val="28"/>
          <w:szCs w:val="28"/>
        </w:rPr>
      </w:pPr>
      <w:r w:rsidRPr="00F01191">
        <w:rPr>
          <w:rFonts w:ascii="Times New Roman" w:hAnsi="Times New Roman"/>
          <w:sz w:val="28"/>
          <w:szCs w:val="28"/>
        </w:rPr>
        <w:t xml:space="preserve">Мне известно, что исполнение должностных обязанностей главы муниципального образования </w:t>
      </w:r>
      <w:r>
        <w:rPr>
          <w:rFonts w:ascii="Times New Roman" w:hAnsi="Times New Roman"/>
          <w:sz w:val="28"/>
          <w:szCs w:val="28"/>
        </w:rPr>
        <w:t xml:space="preserve">Преображенское сельское </w:t>
      </w:r>
      <w:r w:rsidRPr="00F01191">
        <w:rPr>
          <w:rFonts w:ascii="Times New Roman" w:hAnsi="Times New Roman"/>
          <w:sz w:val="28"/>
          <w:szCs w:val="28"/>
        </w:rPr>
        <w:t xml:space="preserve"> поселение Малмыжского района Кировской области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019E4" w:rsidRPr="00F01191" w:rsidRDefault="001019E4" w:rsidP="001019E4">
      <w:pPr>
        <w:ind w:firstLine="720"/>
        <w:jc w:val="both"/>
        <w:rPr>
          <w:rFonts w:ascii="Times New Roman" w:hAnsi="Times New Roman"/>
          <w:sz w:val="28"/>
          <w:szCs w:val="28"/>
        </w:rPr>
      </w:pPr>
      <w:r w:rsidRPr="00F01191">
        <w:rPr>
          <w:rFonts w:ascii="Times New Roman" w:hAnsi="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1019E4" w:rsidRPr="00F01191" w:rsidRDefault="001019E4" w:rsidP="001019E4">
      <w:pPr>
        <w:ind w:firstLine="720"/>
        <w:jc w:val="both"/>
        <w:rPr>
          <w:rFonts w:ascii="Times New Roman" w:hAnsi="Times New Roman"/>
          <w:sz w:val="28"/>
          <w:szCs w:val="28"/>
        </w:rPr>
      </w:pPr>
      <w:r w:rsidRPr="00F01191">
        <w:rPr>
          <w:rFonts w:ascii="Times New Roman" w:hAnsi="Times New Roman"/>
          <w:sz w:val="28"/>
          <w:szCs w:val="28"/>
        </w:rPr>
        <w:lastRenderedPageBreak/>
        <w:t xml:space="preserve">В случае избрания на должность главы муниципального образования </w:t>
      </w:r>
      <w:r>
        <w:rPr>
          <w:rFonts w:ascii="Times New Roman" w:hAnsi="Times New Roman"/>
          <w:sz w:val="28"/>
          <w:szCs w:val="28"/>
        </w:rPr>
        <w:t xml:space="preserve">Преображенское сельское </w:t>
      </w:r>
      <w:r w:rsidRPr="00F01191">
        <w:rPr>
          <w:rFonts w:ascii="Times New Roman" w:hAnsi="Times New Roman"/>
          <w:sz w:val="28"/>
          <w:szCs w:val="28"/>
        </w:rPr>
        <w:t xml:space="preserve"> поселение Малмыжского района Кировской области </w:t>
      </w:r>
      <w:r w:rsidRPr="00F01191">
        <w:rPr>
          <w:rFonts w:ascii="Times New Roman" w:hAnsi="Times New Roman"/>
          <w:color w:val="000000"/>
          <w:sz w:val="28"/>
          <w:szCs w:val="28"/>
        </w:rPr>
        <w:t>обязуюсь</w:t>
      </w:r>
      <w:r w:rsidRPr="00F01191">
        <w:rPr>
          <w:rFonts w:ascii="Times New Roman" w:hAnsi="Times New Roman"/>
          <w:sz w:val="28"/>
          <w:szCs w:val="28"/>
        </w:rPr>
        <w:t xml:space="preserve"> прекратить деятельность, несовместимую с замещением выборной должности.</w:t>
      </w:r>
    </w:p>
    <w:p w:rsidR="001019E4" w:rsidRPr="00F01191" w:rsidRDefault="001019E4" w:rsidP="001019E4">
      <w:pPr>
        <w:tabs>
          <w:tab w:val="num" w:pos="1080"/>
        </w:tabs>
        <w:ind w:firstLine="720"/>
        <w:jc w:val="both"/>
        <w:rPr>
          <w:rFonts w:ascii="Times New Roman" w:hAnsi="Times New Roman"/>
          <w:i/>
          <w:sz w:val="28"/>
          <w:szCs w:val="28"/>
        </w:rPr>
      </w:pPr>
      <w:r w:rsidRPr="00F01191">
        <w:rPr>
          <w:rFonts w:ascii="Times New Roman" w:hAnsi="Times New Roman"/>
          <w:sz w:val="28"/>
          <w:szCs w:val="28"/>
        </w:rPr>
        <w:t>____________</w:t>
      </w:r>
      <w:r w:rsidRPr="00F01191">
        <w:rPr>
          <w:rFonts w:ascii="Times New Roman" w:hAnsi="Times New Roman"/>
          <w:i/>
          <w:sz w:val="28"/>
          <w:szCs w:val="28"/>
        </w:rPr>
        <w:t xml:space="preserve">           (дата)</w:t>
      </w:r>
      <w:r w:rsidRPr="00F01191">
        <w:rPr>
          <w:rFonts w:ascii="Times New Roman" w:hAnsi="Times New Roman"/>
          <w:i/>
          <w:sz w:val="28"/>
          <w:szCs w:val="28"/>
        </w:rPr>
        <w:tab/>
      </w:r>
      <w:r w:rsidRPr="00F01191">
        <w:rPr>
          <w:rFonts w:ascii="Times New Roman" w:hAnsi="Times New Roman"/>
          <w:i/>
          <w:sz w:val="28"/>
          <w:szCs w:val="28"/>
        </w:rPr>
        <w:tab/>
        <w:t>_________________</w:t>
      </w:r>
      <w:r w:rsidRPr="00F01191">
        <w:rPr>
          <w:rFonts w:ascii="Times New Roman" w:hAnsi="Times New Roman"/>
          <w:i/>
          <w:sz w:val="28"/>
          <w:szCs w:val="28"/>
        </w:rPr>
        <w:tab/>
        <w:t>(подпись)</w:t>
      </w:r>
    </w:p>
    <w:p w:rsidR="001019E4" w:rsidRDefault="001019E4" w:rsidP="001019E4">
      <w:pPr>
        <w:tabs>
          <w:tab w:val="num" w:pos="1080"/>
        </w:tabs>
        <w:ind w:firstLine="720"/>
        <w:jc w:val="both"/>
        <w:rPr>
          <w:rFonts w:ascii="Times New Roman" w:hAnsi="Times New Roman"/>
          <w:color w:val="000000"/>
          <w:sz w:val="28"/>
          <w:szCs w:val="28"/>
        </w:rPr>
      </w:pPr>
      <w:r w:rsidRPr="00F01191">
        <w:rPr>
          <w:rFonts w:ascii="Times New Roman" w:hAnsi="Times New Roman"/>
          <w:color w:val="000000"/>
          <w:sz w:val="28"/>
          <w:szCs w:val="28"/>
        </w:rPr>
        <w:t xml:space="preserve"> Перечень  документов, прилагаемых к заявлению:</w:t>
      </w:r>
    </w:p>
    <w:p w:rsidR="001019E4" w:rsidRPr="00F01191" w:rsidRDefault="001019E4" w:rsidP="001019E4">
      <w:pPr>
        <w:tabs>
          <w:tab w:val="num" w:pos="1080"/>
        </w:tabs>
        <w:ind w:firstLine="720"/>
        <w:jc w:val="both"/>
        <w:rPr>
          <w:rFonts w:ascii="Times New Roman" w:hAnsi="Times New Roman"/>
          <w:color w:val="000000"/>
          <w:sz w:val="28"/>
          <w:szCs w:val="28"/>
        </w:rPr>
      </w:pPr>
      <w:proofErr w:type="gramStart"/>
      <w:r>
        <w:rPr>
          <w:rFonts w:ascii="Times New Roman" w:hAnsi="Times New Roman"/>
          <w:color w:val="000000"/>
          <w:sz w:val="28"/>
          <w:szCs w:val="28"/>
        </w:rPr>
        <w:t>1</w:t>
      </w:r>
      <w:proofErr w:type="gramEnd"/>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19E4" w:rsidRPr="00F01191" w:rsidRDefault="001019E4" w:rsidP="001019E4">
      <w:pPr>
        <w:spacing w:after="0" w:line="240" w:lineRule="auto"/>
        <w:ind w:left="5220"/>
        <w:jc w:val="both"/>
        <w:rPr>
          <w:rFonts w:ascii="Times New Roman" w:hAnsi="Times New Roman"/>
          <w:sz w:val="28"/>
          <w:szCs w:val="28"/>
        </w:rPr>
      </w:pPr>
      <w:r w:rsidRPr="00F01191">
        <w:rPr>
          <w:rFonts w:ascii="Times New Roman" w:hAnsi="Times New Roman"/>
          <w:color w:val="000000"/>
          <w:sz w:val="28"/>
          <w:szCs w:val="28"/>
        </w:rPr>
        <w:br w:type="page"/>
      </w:r>
      <w:r w:rsidRPr="00F01191">
        <w:rPr>
          <w:rFonts w:ascii="Times New Roman" w:hAnsi="Times New Roman"/>
          <w:sz w:val="28"/>
          <w:szCs w:val="28"/>
        </w:rPr>
        <w:lastRenderedPageBreak/>
        <w:t>Приложение 2</w:t>
      </w:r>
    </w:p>
    <w:p w:rsidR="001019E4" w:rsidRPr="00F01191" w:rsidRDefault="001019E4" w:rsidP="001019E4">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к Положению о порядке </w:t>
      </w:r>
    </w:p>
    <w:p w:rsidR="001019E4" w:rsidRPr="00F01191" w:rsidRDefault="001019E4" w:rsidP="001019E4">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проведения конкурса по отбору кандидатов на должность главы </w:t>
      </w:r>
    </w:p>
    <w:p w:rsidR="001019E4" w:rsidRPr="00F01191" w:rsidRDefault="001019E4" w:rsidP="001019E4">
      <w:pPr>
        <w:spacing w:after="0" w:line="240" w:lineRule="auto"/>
        <w:ind w:left="5220"/>
        <w:jc w:val="both"/>
        <w:rPr>
          <w:rFonts w:ascii="Times New Roman" w:hAnsi="Times New Roman"/>
          <w:sz w:val="28"/>
          <w:szCs w:val="28"/>
        </w:rPr>
      </w:pPr>
      <w:r>
        <w:rPr>
          <w:rFonts w:ascii="Times New Roman" w:hAnsi="Times New Roman"/>
          <w:sz w:val="28"/>
          <w:szCs w:val="28"/>
        </w:rPr>
        <w:t xml:space="preserve">Преображенского сельского </w:t>
      </w:r>
      <w:r w:rsidRPr="00F01191">
        <w:rPr>
          <w:rFonts w:ascii="Times New Roman" w:hAnsi="Times New Roman"/>
          <w:sz w:val="28"/>
          <w:szCs w:val="28"/>
        </w:rPr>
        <w:t xml:space="preserve"> поселения</w:t>
      </w:r>
    </w:p>
    <w:p w:rsidR="001019E4" w:rsidRPr="00F01191" w:rsidRDefault="001019E4" w:rsidP="001019E4">
      <w:pPr>
        <w:spacing w:after="0" w:line="240" w:lineRule="auto"/>
        <w:ind w:left="5220"/>
        <w:jc w:val="both"/>
        <w:rPr>
          <w:rFonts w:ascii="Times New Roman" w:hAnsi="Times New Roman"/>
          <w:sz w:val="28"/>
          <w:szCs w:val="28"/>
        </w:rPr>
      </w:pPr>
    </w:p>
    <w:p w:rsidR="001019E4" w:rsidRPr="00F01191" w:rsidRDefault="001019E4" w:rsidP="001019E4">
      <w:pPr>
        <w:tabs>
          <w:tab w:val="num" w:pos="-2340"/>
        </w:tabs>
        <w:spacing w:after="0" w:line="240" w:lineRule="auto"/>
        <w:jc w:val="center"/>
        <w:rPr>
          <w:rFonts w:ascii="Times New Roman" w:hAnsi="Times New Roman"/>
          <w:b/>
          <w:sz w:val="28"/>
          <w:szCs w:val="28"/>
        </w:rPr>
      </w:pPr>
    </w:p>
    <w:p w:rsidR="001019E4" w:rsidRPr="00F01191" w:rsidRDefault="001019E4" w:rsidP="001019E4">
      <w:pPr>
        <w:tabs>
          <w:tab w:val="num" w:pos="-2340"/>
        </w:tabs>
        <w:spacing w:after="0" w:line="240" w:lineRule="auto"/>
        <w:jc w:val="center"/>
        <w:rPr>
          <w:rFonts w:ascii="Times New Roman" w:hAnsi="Times New Roman"/>
          <w:b/>
          <w:sz w:val="28"/>
          <w:szCs w:val="28"/>
        </w:rPr>
      </w:pPr>
      <w:r w:rsidRPr="00F01191">
        <w:rPr>
          <w:rFonts w:ascii="Times New Roman" w:hAnsi="Times New Roman"/>
          <w:b/>
          <w:sz w:val="28"/>
          <w:szCs w:val="28"/>
        </w:rPr>
        <w:t>АНКЕТА</w:t>
      </w:r>
    </w:p>
    <w:p w:rsidR="001019E4" w:rsidRPr="00F01191" w:rsidRDefault="001019E4" w:rsidP="001019E4">
      <w:pPr>
        <w:tabs>
          <w:tab w:val="num" w:pos="-2340"/>
        </w:tabs>
        <w:spacing w:after="0" w:line="240" w:lineRule="auto"/>
        <w:jc w:val="center"/>
        <w:rPr>
          <w:rFonts w:ascii="Times New Roman" w:hAnsi="Times New Roman"/>
          <w:b/>
          <w:sz w:val="28"/>
          <w:szCs w:val="28"/>
        </w:rPr>
      </w:pPr>
      <w:r w:rsidRPr="00F01191">
        <w:rPr>
          <w:rFonts w:ascii="Times New Roman" w:hAnsi="Times New Roman"/>
          <w:b/>
          <w:sz w:val="28"/>
          <w:szCs w:val="28"/>
        </w:rPr>
        <w:t>участника конкурса по отбору кандидатов на должность</w:t>
      </w:r>
    </w:p>
    <w:p w:rsidR="001019E4" w:rsidRPr="00F01191" w:rsidRDefault="001019E4" w:rsidP="001019E4">
      <w:pPr>
        <w:tabs>
          <w:tab w:val="num" w:pos="-2340"/>
        </w:tabs>
        <w:spacing w:after="0" w:line="240" w:lineRule="auto"/>
        <w:jc w:val="center"/>
        <w:rPr>
          <w:rFonts w:ascii="Times New Roman" w:hAnsi="Times New Roman"/>
          <w:b/>
          <w:sz w:val="28"/>
          <w:szCs w:val="28"/>
        </w:rPr>
      </w:pPr>
      <w:r w:rsidRPr="00F01191">
        <w:rPr>
          <w:rFonts w:ascii="Times New Roman" w:hAnsi="Times New Roman"/>
          <w:b/>
          <w:sz w:val="28"/>
          <w:szCs w:val="28"/>
        </w:rPr>
        <w:t>главы муниципального образования</w:t>
      </w:r>
      <w:r>
        <w:rPr>
          <w:rFonts w:ascii="Times New Roman" w:hAnsi="Times New Roman"/>
          <w:b/>
          <w:sz w:val="28"/>
          <w:szCs w:val="28"/>
        </w:rPr>
        <w:t xml:space="preserve"> Преображенское сельское </w:t>
      </w:r>
      <w:r w:rsidRPr="00F01191">
        <w:rPr>
          <w:rFonts w:ascii="Times New Roman" w:hAnsi="Times New Roman"/>
          <w:b/>
          <w:sz w:val="28"/>
          <w:szCs w:val="28"/>
        </w:rPr>
        <w:t xml:space="preserve"> поселение Малмыжского района Кировской области</w:t>
      </w:r>
    </w:p>
    <w:p w:rsidR="001019E4" w:rsidRPr="00F01191" w:rsidRDefault="001019E4" w:rsidP="001019E4">
      <w:pPr>
        <w:tabs>
          <w:tab w:val="num" w:pos="-2340"/>
        </w:tabs>
        <w:spacing w:after="0" w:line="240" w:lineRule="auto"/>
        <w:jc w:val="both"/>
        <w:rPr>
          <w:rFonts w:ascii="Times New Roman" w:hAnsi="Times New Roman"/>
          <w:b/>
          <w:sz w:val="28"/>
          <w:szCs w:val="28"/>
        </w:rPr>
      </w:pPr>
      <w:r w:rsidRPr="00F01191">
        <w:rPr>
          <w:rFonts w:ascii="Times New Roman" w:hAnsi="Times New Roman"/>
          <w:b/>
          <w:sz w:val="28"/>
          <w:szCs w:val="28"/>
        </w:rPr>
        <w:t>_____________________________________</w:t>
      </w:r>
      <w:r>
        <w:rPr>
          <w:rFonts w:ascii="Times New Roman" w:hAnsi="Times New Roman"/>
          <w:b/>
          <w:sz w:val="28"/>
          <w:szCs w:val="28"/>
        </w:rPr>
        <w:t>____________________________</w:t>
      </w:r>
    </w:p>
    <w:p w:rsidR="001019E4" w:rsidRDefault="001019E4" w:rsidP="001019E4">
      <w:pPr>
        <w:tabs>
          <w:tab w:val="num" w:pos="1080"/>
        </w:tabs>
        <w:spacing w:after="0" w:line="240" w:lineRule="auto"/>
        <w:jc w:val="center"/>
        <w:rPr>
          <w:rFonts w:ascii="Times New Roman" w:hAnsi="Times New Roman"/>
          <w:sz w:val="20"/>
          <w:szCs w:val="20"/>
        </w:rPr>
      </w:pPr>
      <w:r w:rsidRPr="00F01191">
        <w:rPr>
          <w:rFonts w:ascii="Times New Roman" w:hAnsi="Times New Roman"/>
          <w:sz w:val="28"/>
          <w:szCs w:val="28"/>
        </w:rPr>
        <w:t>(</w:t>
      </w:r>
      <w:r w:rsidRPr="00F01191">
        <w:rPr>
          <w:rFonts w:ascii="Times New Roman" w:hAnsi="Times New Roman"/>
          <w:sz w:val="20"/>
          <w:szCs w:val="20"/>
        </w:rPr>
        <w:t>ФИО)</w:t>
      </w:r>
    </w:p>
    <w:p w:rsidR="001019E4" w:rsidRPr="00F01191" w:rsidRDefault="001019E4" w:rsidP="001019E4">
      <w:pPr>
        <w:tabs>
          <w:tab w:val="num" w:pos="1080"/>
        </w:tabs>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1"/>
        <w:gridCol w:w="4720"/>
      </w:tblGrid>
      <w:tr w:rsidR="001019E4" w:rsidRPr="00F01191" w:rsidTr="005A032E">
        <w:tc>
          <w:tcPr>
            <w:tcW w:w="4968" w:type="dxa"/>
          </w:tcPr>
          <w:p w:rsidR="001019E4" w:rsidRPr="00F01191" w:rsidRDefault="001019E4" w:rsidP="005A032E">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дата и место рождения</w:t>
            </w:r>
          </w:p>
          <w:p w:rsidR="001019E4" w:rsidRPr="00F01191" w:rsidRDefault="001019E4" w:rsidP="005A032E">
            <w:pPr>
              <w:tabs>
                <w:tab w:val="num" w:pos="1080"/>
              </w:tabs>
              <w:jc w:val="both"/>
              <w:rPr>
                <w:rFonts w:ascii="Times New Roman" w:hAnsi="Times New Roman"/>
                <w:color w:val="000000"/>
                <w:sz w:val="28"/>
                <w:szCs w:val="28"/>
              </w:rPr>
            </w:pPr>
          </w:p>
          <w:p w:rsidR="001019E4" w:rsidRPr="00F01191" w:rsidRDefault="001019E4" w:rsidP="005A032E">
            <w:pPr>
              <w:tabs>
                <w:tab w:val="num" w:pos="1080"/>
              </w:tabs>
              <w:jc w:val="both"/>
              <w:rPr>
                <w:rFonts w:ascii="Times New Roman" w:hAnsi="Times New Roman"/>
                <w:color w:val="000000"/>
                <w:sz w:val="28"/>
                <w:szCs w:val="28"/>
              </w:rPr>
            </w:pP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r w:rsidR="001019E4" w:rsidRPr="00F01191" w:rsidTr="005A032E">
        <w:tc>
          <w:tcPr>
            <w:tcW w:w="4968" w:type="dxa"/>
          </w:tcPr>
          <w:p w:rsidR="001019E4" w:rsidRPr="00F01191" w:rsidRDefault="001019E4" w:rsidP="005A032E">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адрес места жительства</w:t>
            </w:r>
          </w:p>
          <w:p w:rsidR="001019E4" w:rsidRPr="00F01191" w:rsidRDefault="001019E4" w:rsidP="005A032E">
            <w:pPr>
              <w:tabs>
                <w:tab w:val="num" w:pos="1080"/>
              </w:tabs>
              <w:jc w:val="both"/>
              <w:rPr>
                <w:rFonts w:ascii="Times New Roman" w:hAnsi="Times New Roman"/>
                <w:color w:val="000000"/>
                <w:sz w:val="28"/>
                <w:szCs w:val="28"/>
              </w:rPr>
            </w:pPr>
          </w:p>
          <w:p w:rsidR="001019E4" w:rsidRPr="00F01191" w:rsidRDefault="001019E4" w:rsidP="005A032E">
            <w:pPr>
              <w:tabs>
                <w:tab w:val="num" w:pos="1080"/>
              </w:tabs>
              <w:jc w:val="both"/>
              <w:rPr>
                <w:rFonts w:ascii="Times New Roman" w:hAnsi="Times New Roman"/>
                <w:color w:val="000000"/>
                <w:sz w:val="28"/>
                <w:szCs w:val="28"/>
              </w:rPr>
            </w:pPr>
          </w:p>
          <w:p w:rsidR="001019E4" w:rsidRPr="00F01191" w:rsidRDefault="001019E4" w:rsidP="005A032E">
            <w:pPr>
              <w:tabs>
                <w:tab w:val="num" w:pos="1080"/>
              </w:tabs>
              <w:jc w:val="both"/>
              <w:rPr>
                <w:rFonts w:ascii="Times New Roman" w:hAnsi="Times New Roman"/>
                <w:color w:val="000000"/>
                <w:sz w:val="28"/>
                <w:szCs w:val="28"/>
              </w:rPr>
            </w:pPr>
          </w:p>
          <w:p w:rsidR="001019E4" w:rsidRPr="00F01191" w:rsidRDefault="001019E4" w:rsidP="005A032E">
            <w:pPr>
              <w:tabs>
                <w:tab w:val="num" w:pos="1080"/>
              </w:tabs>
              <w:jc w:val="both"/>
              <w:rPr>
                <w:rFonts w:ascii="Times New Roman" w:hAnsi="Times New Roman"/>
                <w:color w:val="000000"/>
                <w:sz w:val="28"/>
                <w:szCs w:val="28"/>
              </w:rPr>
            </w:pP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r w:rsidR="001019E4" w:rsidRPr="00F01191" w:rsidTr="005A032E">
        <w:tc>
          <w:tcPr>
            <w:tcW w:w="4968" w:type="dxa"/>
          </w:tcPr>
          <w:p w:rsidR="001019E4" w:rsidRPr="00F01191" w:rsidRDefault="001019E4" w:rsidP="005A032E">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серия, номер и дата выдачи паспорта или документа, заменяющего паспорт гражданина</w:t>
            </w:r>
          </w:p>
          <w:p w:rsidR="001019E4" w:rsidRPr="00F01191" w:rsidRDefault="001019E4" w:rsidP="005A032E">
            <w:pPr>
              <w:tabs>
                <w:tab w:val="num" w:pos="1080"/>
              </w:tabs>
              <w:jc w:val="both"/>
              <w:rPr>
                <w:rFonts w:ascii="Times New Roman" w:hAnsi="Times New Roman"/>
                <w:color w:val="000000"/>
                <w:sz w:val="28"/>
                <w:szCs w:val="28"/>
              </w:rPr>
            </w:pPr>
          </w:p>
          <w:p w:rsidR="001019E4" w:rsidRPr="00F01191" w:rsidRDefault="001019E4" w:rsidP="005A032E">
            <w:pPr>
              <w:tabs>
                <w:tab w:val="num" w:pos="1080"/>
              </w:tabs>
              <w:jc w:val="both"/>
              <w:rPr>
                <w:rFonts w:ascii="Times New Roman" w:hAnsi="Times New Roman"/>
                <w:color w:val="000000"/>
                <w:sz w:val="28"/>
                <w:szCs w:val="28"/>
              </w:rPr>
            </w:pP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r w:rsidR="001019E4" w:rsidRPr="00F01191" w:rsidTr="005A032E">
        <w:tc>
          <w:tcPr>
            <w:tcW w:w="4968" w:type="dxa"/>
          </w:tcPr>
          <w:p w:rsidR="001019E4" w:rsidRPr="00F01191" w:rsidRDefault="001019E4" w:rsidP="005A032E">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наименование и код органа, выдавшего паспорт или документ, заменяющий паспорт гражданина</w:t>
            </w:r>
          </w:p>
          <w:p w:rsidR="001019E4" w:rsidRPr="00F01191" w:rsidRDefault="001019E4" w:rsidP="005A032E">
            <w:pPr>
              <w:tabs>
                <w:tab w:val="num" w:pos="1080"/>
              </w:tabs>
              <w:jc w:val="both"/>
              <w:rPr>
                <w:rFonts w:ascii="Times New Roman" w:hAnsi="Times New Roman"/>
                <w:color w:val="000000"/>
                <w:sz w:val="28"/>
                <w:szCs w:val="28"/>
              </w:rPr>
            </w:pPr>
          </w:p>
          <w:p w:rsidR="001019E4" w:rsidRPr="00F01191" w:rsidRDefault="001019E4" w:rsidP="005A032E">
            <w:pPr>
              <w:tabs>
                <w:tab w:val="num" w:pos="1080"/>
              </w:tabs>
              <w:jc w:val="both"/>
              <w:rPr>
                <w:rFonts w:ascii="Times New Roman" w:hAnsi="Times New Roman"/>
                <w:color w:val="000000"/>
                <w:sz w:val="28"/>
                <w:szCs w:val="28"/>
              </w:rPr>
            </w:pP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r w:rsidR="001019E4" w:rsidRPr="00F01191" w:rsidTr="005A032E">
        <w:tc>
          <w:tcPr>
            <w:tcW w:w="4968" w:type="dxa"/>
          </w:tcPr>
          <w:p w:rsidR="001019E4" w:rsidRPr="00F01191" w:rsidRDefault="001019E4" w:rsidP="005A032E">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lastRenderedPageBreak/>
              <w:t>идентификационный номер налогоплательщика (при наличии)</w:t>
            </w: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r w:rsidR="001019E4" w:rsidRPr="00F01191" w:rsidTr="005A032E">
        <w:tc>
          <w:tcPr>
            <w:tcW w:w="4968" w:type="dxa"/>
          </w:tcPr>
          <w:p w:rsidR="001019E4" w:rsidRPr="00F01191" w:rsidRDefault="001019E4" w:rsidP="005A032E">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гражданство</w:t>
            </w: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r w:rsidR="001019E4" w:rsidRPr="00F01191" w:rsidTr="005A032E">
        <w:tc>
          <w:tcPr>
            <w:tcW w:w="4968" w:type="dxa"/>
          </w:tcPr>
          <w:p w:rsidR="001019E4" w:rsidRPr="00F01191" w:rsidRDefault="001019E4" w:rsidP="005A032E">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r w:rsidR="001019E4" w:rsidRPr="00F01191" w:rsidTr="005A032E">
        <w:tc>
          <w:tcPr>
            <w:tcW w:w="4968" w:type="dxa"/>
          </w:tcPr>
          <w:p w:rsidR="001019E4" w:rsidRPr="00F01191" w:rsidRDefault="001019E4" w:rsidP="005A032E">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основное место работы или службы</w:t>
            </w:r>
          </w:p>
          <w:p w:rsidR="001019E4" w:rsidRPr="00F01191" w:rsidRDefault="001019E4" w:rsidP="005A032E">
            <w:pPr>
              <w:tabs>
                <w:tab w:val="num" w:pos="1080"/>
              </w:tabs>
              <w:jc w:val="both"/>
              <w:rPr>
                <w:rFonts w:ascii="Times New Roman" w:hAnsi="Times New Roman"/>
                <w:color w:val="000000"/>
                <w:sz w:val="28"/>
                <w:szCs w:val="28"/>
              </w:rPr>
            </w:pP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r w:rsidR="001019E4" w:rsidRPr="00F01191" w:rsidTr="005A032E">
        <w:tc>
          <w:tcPr>
            <w:tcW w:w="4968" w:type="dxa"/>
          </w:tcPr>
          <w:p w:rsidR="001019E4" w:rsidRPr="00F01191" w:rsidRDefault="001019E4" w:rsidP="005A032E">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занимаемая должность (в случае отсутствия основного места работы или службы - род занятий)</w:t>
            </w:r>
          </w:p>
          <w:p w:rsidR="001019E4" w:rsidRPr="00F01191" w:rsidRDefault="001019E4" w:rsidP="005A032E">
            <w:pPr>
              <w:tabs>
                <w:tab w:val="num" w:pos="1080"/>
              </w:tabs>
              <w:jc w:val="both"/>
              <w:rPr>
                <w:rFonts w:ascii="Times New Roman" w:hAnsi="Times New Roman"/>
                <w:color w:val="000000"/>
                <w:sz w:val="28"/>
                <w:szCs w:val="28"/>
              </w:rPr>
            </w:pP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r w:rsidR="001019E4" w:rsidRPr="00F01191" w:rsidTr="005A032E">
        <w:tc>
          <w:tcPr>
            <w:tcW w:w="4968" w:type="dxa"/>
          </w:tcPr>
          <w:p w:rsidR="001019E4" w:rsidRPr="00F01191" w:rsidRDefault="001019E4" w:rsidP="005A032E">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сведения о судимости кандидата, а если судимость снята или погашена, - также сведения о дате снятия или погашения судимости</w:t>
            </w:r>
          </w:p>
          <w:p w:rsidR="001019E4" w:rsidRPr="00F01191" w:rsidRDefault="001019E4" w:rsidP="005A032E">
            <w:pPr>
              <w:tabs>
                <w:tab w:val="num" w:pos="1080"/>
              </w:tabs>
              <w:jc w:val="both"/>
              <w:rPr>
                <w:rFonts w:ascii="Times New Roman" w:hAnsi="Times New Roman"/>
                <w:color w:val="000000"/>
                <w:sz w:val="28"/>
                <w:szCs w:val="28"/>
              </w:rPr>
            </w:pPr>
          </w:p>
          <w:p w:rsidR="001019E4" w:rsidRPr="00F01191" w:rsidRDefault="001019E4" w:rsidP="005A032E">
            <w:pPr>
              <w:tabs>
                <w:tab w:val="num" w:pos="1080"/>
              </w:tabs>
              <w:jc w:val="both"/>
              <w:rPr>
                <w:rFonts w:ascii="Times New Roman" w:hAnsi="Times New Roman"/>
                <w:color w:val="000000"/>
                <w:sz w:val="28"/>
                <w:szCs w:val="28"/>
              </w:rPr>
            </w:pP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r w:rsidR="001019E4" w:rsidRPr="00F01191" w:rsidTr="005A032E">
        <w:tc>
          <w:tcPr>
            <w:tcW w:w="4968" w:type="dxa"/>
          </w:tcPr>
          <w:p w:rsidR="001019E4" w:rsidRPr="00F01191" w:rsidRDefault="001019E4" w:rsidP="005A032E">
            <w:pPr>
              <w:autoSpaceDE w:val="0"/>
              <w:autoSpaceDN w:val="0"/>
              <w:adjustRightInd w:val="0"/>
              <w:jc w:val="both"/>
              <w:rPr>
                <w:rFonts w:ascii="Times New Roman" w:hAnsi="Times New Roman"/>
                <w:color w:val="000000"/>
                <w:sz w:val="28"/>
                <w:szCs w:val="28"/>
              </w:rPr>
            </w:pPr>
            <w:r w:rsidRPr="00F01191">
              <w:rPr>
                <w:rFonts w:ascii="Times New Roman" w:hAnsi="Times New Roman"/>
                <w:color w:val="000000"/>
                <w:sz w:val="28"/>
                <w:szCs w:val="28"/>
              </w:rPr>
              <w:t>если кандидат является депутатом и осуществляет свои полномочия на непостоянной основе, должны быть указаны сведения об этом и наименование соответств</w:t>
            </w:r>
            <w:r>
              <w:rPr>
                <w:rFonts w:ascii="Times New Roman" w:hAnsi="Times New Roman"/>
                <w:color w:val="000000"/>
                <w:sz w:val="28"/>
                <w:szCs w:val="28"/>
              </w:rPr>
              <w:t>ующего представительного органа</w:t>
            </w:r>
          </w:p>
        </w:tc>
        <w:tc>
          <w:tcPr>
            <w:tcW w:w="4968" w:type="dxa"/>
          </w:tcPr>
          <w:p w:rsidR="001019E4" w:rsidRPr="00F01191" w:rsidRDefault="001019E4" w:rsidP="005A032E">
            <w:pPr>
              <w:tabs>
                <w:tab w:val="num" w:pos="1080"/>
              </w:tabs>
              <w:jc w:val="both"/>
              <w:rPr>
                <w:rFonts w:ascii="Times New Roman" w:hAnsi="Times New Roman"/>
                <w:color w:val="000000"/>
                <w:sz w:val="28"/>
                <w:szCs w:val="28"/>
              </w:rPr>
            </w:pPr>
          </w:p>
        </w:tc>
      </w:tr>
    </w:tbl>
    <w:p w:rsidR="001019E4" w:rsidRPr="00F01191" w:rsidRDefault="001019E4" w:rsidP="001019E4">
      <w:pPr>
        <w:tabs>
          <w:tab w:val="num" w:pos="1080"/>
        </w:tabs>
        <w:jc w:val="center"/>
        <w:rPr>
          <w:rFonts w:ascii="Times New Roman" w:hAnsi="Times New Roman"/>
          <w:sz w:val="28"/>
          <w:szCs w:val="28"/>
        </w:rPr>
      </w:pPr>
      <w:r w:rsidRPr="00F01191">
        <w:rPr>
          <w:rFonts w:ascii="Times New Roman" w:hAnsi="Times New Roman"/>
          <w:color w:val="000000"/>
          <w:sz w:val="28"/>
          <w:szCs w:val="28"/>
        </w:rPr>
        <w:t>_________</w:t>
      </w:r>
    </w:p>
    <w:p w:rsidR="001019E4" w:rsidRDefault="001019E4" w:rsidP="001019E4"/>
    <w:p w:rsidR="001019E4" w:rsidRDefault="001019E4" w:rsidP="001019E4">
      <w:pPr>
        <w:spacing w:after="0" w:line="240" w:lineRule="auto"/>
        <w:ind w:left="4860"/>
        <w:jc w:val="both"/>
        <w:rPr>
          <w:rFonts w:ascii="Times New Roman" w:hAnsi="Times New Roman"/>
          <w:sz w:val="28"/>
          <w:szCs w:val="28"/>
        </w:rPr>
      </w:pPr>
    </w:p>
    <w:p w:rsidR="001019E4" w:rsidRDefault="001019E4"/>
    <w:sectPr w:rsidR="001019E4" w:rsidSect="00E13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866E9A"/>
    <w:rsid w:val="001019E4"/>
    <w:rsid w:val="0012076A"/>
    <w:rsid w:val="003531C6"/>
    <w:rsid w:val="00361E3C"/>
    <w:rsid w:val="00866E9A"/>
    <w:rsid w:val="008848C8"/>
    <w:rsid w:val="00B40ADD"/>
    <w:rsid w:val="00B6271B"/>
    <w:rsid w:val="00E13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1019E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3172</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cp:revision>
  <dcterms:created xsi:type="dcterms:W3CDTF">2024-08-20T07:04:00Z</dcterms:created>
  <dcterms:modified xsi:type="dcterms:W3CDTF">2024-10-01T10:56:00Z</dcterms:modified>
</cp:coreProperties>
</file>